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AA5ED5" w:rsidRDefault="00B54342">
      <w:pPr>
        <w:jc w:val="center"/>
        <w:rPr>
          <w:rFonts w:ascii="Lucida Bright" w:eastAsia="Times New Roman" w:hAnsi="Lucida Bright"/>
          <w:b/>
          <w:bCs/>
          <w:sz w:val="33"/>
          <w:szCs w:val="33"/>
          <w:lang w:val="en-US"/>
        </w:rPr>
      </w:pPr>
      <w:r w:rsidRPr="00AA5ED5">
        <w:rPr>
          <w:rFonts w:ascii="Lucida Bright" w:eastAsia="Times New Roman" w:hAnsi="Lucida Bright"/>
          <w:b/>
          <w:bCs/>
          <w:sz w:val="33"/>
          <w:szCs w:val="33"/>
          <w:lang w:val="en-US"/>
        </w:rPr>
        <w:t>PipHunter v0.</w:t>
      </w:r>
      <w:r>
        <w:rPr>
          <w:rFonts w:ascii="Lucida Bright" w:eastAsia="Times New Roman" w:hAnsi="Lucida Bright"/>
          <w:b/>
          <w:bCs/>
          <w:sz w:val="33"/>
          <w:szCs w:val="33"/>
          <w:lang w:val="en-US"/>
        </w:rPr>
        <w:t>4</w:t>
      </w:r>
      <w:r w:rsidR="00F730A3" w:rsidRPr="00AA5ED5">
        <w:rPr>
          <w:rFonts w:ascii="Lucida Bright" w:eastAsia="Times New Roman" w:hAnsi="Lucida Bright"/>
          <w:b/>
          <w:bCs/>
          <w:sz w:val="33"/>
          <w:szCs w:val="33"/>
          <w:lang w:val="en-US"/>
        </w:rPr>
        <w:t xml:space="preserve"> user guide</w:t>
      </w:r>
    </w:p>
    <w:p w:rsidR="00000000" w:rsidRPr="00B54342" w:rsidRDefault="00AA5ED5">
      <w:pPr>
        <w:spacing w:after="240"/>
        <w:rPr>
          <w:rFonts w:ascii="Lucida Bright" w:eastAsia="Times New Roman" w:hAnsi="Lucida Bright"/>
          <w:lang w:val="en-US"/>
        </w:rPr>
      </w:pPr>
      <w:r>
        <w:rPr>
          <w:rFonts w:ascii="Lucida Bright" w:eastAsia="Times New Roman" w:hAnsi="Lucida Bright"/>
          <w:lang w:val="en-US"/>
        </w:rPr>
        <w:br/>
        <w:t>  Pip</w:t>
      </w:r>
      <w:r w:rsidR="00F730A3" w:rsidRPr="00B54342">
        <w:rPr>
          <w:rFonts w:ascii="Lucida Bright" w:eastAsia="Times New Roman" w:hAnsi="Lucida Bright"/>
          <w:lang w:val="en-US"/>
        </w:rPr>
        <w:t>Hunter expert advisor consists of three strategies which can be traded simultaneously but independently. </w:t>
      </w:r>
    </w:p>
    <w:p w:rsidR="00000000" w:rsidRPr="00AD1670" w:rsidRDefault="00F730A3">
      <w:pPr>
        <w:jc w:val="center"/>
        <w:rPr>
          <w:rFonts w:ascii="Lucida Bright" w:eastAsia="Times New Roman" w:hAnsi="Lucida Bright"/>
          <w:color w:val="4F81BD" w:themeColor="accent1"/>
          <w:sz w:val="28"/>
          <w:lang w:val="en-US"/>
        </w:rPr>
      </w:pPr>
      <w:r w:rsidRPr="00AD1670">
        <w:rPr>
          <w:rFonts w:ascii="Lucida Bright" w:eastAsia="Times New Roman" w:hAnsi="Lucida Bright"/>
          <w:color w:val="4F81BD" w:themeColor="accent1"/>
          <w:sz w:val="28"/>
          <w:lang w:val="en-US"/>
        </w:rPr>
        <w:t>D1-1 strategy</w:t>
      </w:r>
    </w:p>
    <w:p w:rsidR="00000000" w:rsidRPr="00AD1670" w:rsidRDefault="00F730A3">
      <w:pPr>
        <w:spacing w:after="240"/>
        <w:rPr>
          <w:rFonts w:ascii="Lucida Bright" w:eastAsia="Times New Roman" w:hAnsi="Lucida Bright"/>
          <w:lang w:val="en-US"/>
        </w:rPr>
      </w:pPr>
      <w:r w:rsidRPr="00B54342">
        <w:rPr>
          <w:rFonts w:ascii="Lucida Bright" w:eastAsia="Times New Roman" w:hAnsi="Lucida Bright"/>
          <w:lang w:val="en-US"/>
        </w:rPr>
        <w:br/>
        <w:t>Long signal</w:t>
      </w:r>
      <w:proofErr w:type="gramStart"/>
      <w:r w:rsidRPr="00B54342">
        <w:rPr>
          <w:rFonts w:ascii="Lucida Bright" w:eastAsia="Times New Roman" w:hAnsi="Lucida Bright"/>
          <w:lang w:val="en-US"/>
        </w:rPr>
        <w:t>:</w:t>
      </w:r>
      <w:proofErr w:type="gramEnd"/>
      <w:r w:rsidRPr="00B54342">
        <w:rPr>
          <w:rFonts w:ascii="Lucida Bright" w:eastAsia="Times New Roman" w:hAnsi="Lucida Bright"/>
          <w:lang w:val="en-US"/>
        </w:rPr>
        <w:br/>
      </w:r>
      <w:r w:rsidRPr="00B54342">
        <w:rPr>
          <w:rFonts w:ascii="Lucida Bright" w:eastAsia="Times New Roman" w:hAnsi="Lucida Bright"/>
          <w:lang w:val="en-US"/>
        </w:rPr>
        <w:br/>
        <w:t xml:space="preserve">1. Both 9 and 18 ma are pointing upwards and one or both of them just </w:t>
      </w:r>
      <w:r w:rsidRPr="00B54342">
        <w:rPr>
          <w:rFonts w:ascii="Lucida Bright" w:eastAsia="Times New Roman" w:hAnsi="Lucida Bright"/>
          <w:lang w:val="en-US"/>
        </w:rPr>
        <w:t xml:space="preserve">turned up from previous bar, on this previous bar one or both were pointing down or flat. </w:t>
      </w:r>
      <w:r w:rsidRPr="00AD1670">
        <w:rPr>
          <w:rFonts w:ascii="Lucida Bright" w:eastAsia="Times New Roman" w:hAnsi="Lucida Bright"/>
          <w:lang w:val="en-US"/>
        </w:rPr>
        <w:t>On a valid D1-1 setup bar both ma have to be pointing up for a long trade.</w:t>
      </w:r>
      <w:r w:rsidRPr="00AD1670">
        <w:rPr>
          <w:rFonts w:ascii="Lucida Bright" w:eastAsia="Times New Roman" w:hAnsi="Lucida Bright"/>
          <w:lang w:val="en-US"/>
        </w:rPr>
        <w:br/>
      </w:r>
      <w:r w:rsidRPr="00AD1670">
        <w:rPr>
          <w:rFonts w:ascii="Lucida Bright" w:eastAsia="Times New Roman" w:hAnsi="Lucida Bright"/>
          <w:lang w:val="en-US"/>
        </w:rPr>
        <w:br/>
        <w:t>2. Within the past 15 bars, ADX was 16 or above 16 at anytime.</w:t>
      </w:r>
      <w:r w:rsidRPr="00AD1670">
        <w:rPr>
          <w:rFonts w:ascii="Lucida Bright" w:eastAsia="Times New Roman" w:hAnsi="Lucida Bright"/>
          <w:lang w:val="en-US"/>
        </w:rPr>
        <w:br/>
      </w:r>
      <w:r w:rsidRPr="00AD1670">
        <w:rPr>
          <w:rFonts w:ascii="Lucida Bright" w:eastAsia="Times New Roman" w:hAnsi="Lucida Bright"/>
          <w:lang w:val="en-US"/>
        </w:rPr>
        <w:br/>
        <w:t>3. There is not evidence o</w:t>
      </w:r>
      <w:r w:rsidRPr="00AD1670">
        <w:rPr>
          <w:rFonts w:ascii="Lucida Bright" w:eastAsia="Times New Roman" w:hAnsi="Lucida Bright"/>
          <w:lang w:val="en-US"/>
        </w:rPr>
        <w:t>f a bearish divergence according to D1-3 rules.</w:t>
      </w:r>
      <w:r w:rsidRPr="00AD1670">
        <w:rPr>
          <w:rFonts w:ascii="Lucida Bright" w:eastAsia="Times New Roman" w:hAnsi="Lucida Bright"/>
          <w:lang w:val="en-US"/>
        </w:rPr>
        <w:br/>
      </w:r>
      <w:r w:rsidRPr="00AD1670">
        <w:rPr>
          <w:rFonts w:ascii="Lucida Bright" w:eastAsia="Times New Roman" w:hAnsi="Lucida Bright"/>
          <w:lang w:val="en-US"/>
        </w:rPr>
        <w:br/>
        <w:t>This closed bar is called a setup bar. Buy at the open of the next bar.</w:t>
      </w:r>
      <w:r w:rsidRPr="00AD1670">
        <w:rPr>
          <w:rFonts w:ascii="Lucida Bright" w:eastAsia="Times New Roman" w:hAnsi="Lucida Bright"/>
          <w:lang w:val="en-US"/>
        </w:rPr>
        <w:br/>
      </w:r>
      <w:r w:rsidRPr="00AD1670">
        <w:rPr>
          <w:rFonts w:ascii="Lucida Bright" w:eastAsia="Times New Roman" w:hAnsi="Lucida Bright"/>
          <w:lang w:val="en-US"/>
        </w:rPr>
        <w:br/>
        <w:t>Stop loss is set at 175 pips away or at setup bar low, whichever has the lowest amount of pips at risk.</w:t>
      </w:r>
      <w:r w:rsidRPr="00AD1670">
        <w:rPr>
          <w:rFonts w:ascii="Lucida Bright" w:eastAsia="Times New Roman" w:hAnsi="Lucida Bright"/>
          <w:lang w:val="en-US"/>
        </w:rPr>
        <w:br/>
      </w:r>
      <w:r w:rsidRPr="00AD1670">
        <w:rPr>
          <w:rFonts w:ascii="Lucida Bright" w:eastAsia="Times New Roman" w:hAnsi="Lucida Bright"/>
          <w:lang w:val="en-US"/>
        </w:rPr>
        <w:br/>
        <w:t>Exit half position at setup b</w:t>
      </w:r>
      <w:r w:rsidRPr="00AD1670">
        <w:rPr>
          <w:rFonts w:ascii="Lucida Bright" w:eastAsia="Times New Roman" w:hAnsi="Lucida Bright"/>
          <w:lang w:val="en-US"/>
        </w:rPr>
        <w:t xml:space="preserve">ar based </w:t>
      </w:r>
      <w:proofErr w:type="gramStart"/>
      <w:r w:rsidRPr="00AD1670">
        <w:rPr>
          <w:rFonts w:ascii="Lucida Bright" w:eastAsia="Times New Roman" w:hAnsi="Lucida Bright"/>
          <w:lang w:val="en-US"/>
        </w:rPr>
        <w:t>ATR(</w:t>
      </w:r>
      <w:proofErr w:type="gramEnd"/>
      <w:r w:rsidRPr="00AD1670">
        <w:rPr>
          <w:rFonts w:ascii="Lucida Bright" w:eastAsia="Times New Roman" w:hAnsi="Lucida Bright"/>
          <w:lang w:val="en-US"/>
        </w:rPr>
        <w:t>5) pips above entry price. Trail the second half at LL3-LL3*0.001.</w:t>
      </w:r>
      <w:r w:rsidRPr="00AD1670">
        <w:rPr>
          <w:rFonts w:ascii="Lucida Bright" w:eastAsia="Times New Roman" w:hAnsi="Lucida Bright"/>
          <w:lang w:val="en-US"/>
        </w:rPr>
        <w:br/>
        <w:t>The initial LL3 counts 3 previous bars from and including the set up bar. Subsequent LL3's count from the one bar just closed.</w:t>
      </w:r>
      <w:r w:rsidRPr="00AD1670">
        <w:rPr>
          <w:rFonts w:ascii="Lucida Bright" w:eastAsia="Times New Roman" w:hAnsi="Lucida Bright"/>
          <w:lang w:val="en-US"/>
        </w:rPr>
        <w:br/>
      </w:r>
      <w:r w:rsidRPr="00AD1670">
        <w:rPr>
          <w:rFonts w:ascii="Lucida Bright" w:eastAsia="Times New Roman" w:hAnsi="Lucida Bright"/>
          <w:lang w:val="en-US"/>
        </w:rPr>
        <w:br/>
        <w:t>Short signal</w:t>
      </w:r>
      <w:proofErr w:type="gramStart"/>
      <w:r w:rsidRPr="00AD1670">
        <w:rPr>
          <w:rFonts w:ascii="Lucida Bright" w:eastAsia="Times New Roman" w:hAnsi="Lucida Bright"/>
          <w:lang w:val="en-US"/>
        </w:rPr>
        <w:t>:</w:t>
      </w:r>
      <w:proofErr w:type="gramEnd"/>
      <w:r w:rsidRPr="00AD1670">
        <w:rPr>
          <w:rFonts w:ascii="Lucida Bright" w:eastAsia="Times New Roman" w:hAnsi="Lucida Bright"/>
          <w:lang w:val="en-US"/>
        </w:rPr>
        <w:br/>
      </w:r>
      <w:r w:rsidRPr="00AD1670">
        <w:rPr>
          <w:rFonts w:ascii="Lucida Bright" w:eastAsia="Times New Roman" w:hAnsi="Lucida Bright"/>
          <w:lang w:val="en-US"/>
        </w:rPr>
        <w:br/>
        <w:t xml:space="preserve">1. Both 9 and 18 ma are pointing </w:t>
      </w:r>
      <w:r w:rsidRPr="00AD1670">
        <w:rPr>
          <w:rFonts w:ascii="Lucida Bright" w:eastAsia="Times New Roman" w:hAnsi="Lucida Bright"/>
          <w:lang w:val="en-US"/>
        </w:rPr>
        <w:t xml:space="preserve">downwards and one or both of them just turned down from previous bar, on this previous bar one or both were pointing up or flat. On a valid D1-1 setup bar both </w:t>
      </w:r>
      <w:proofErr w:type="gramStart"/>
      <w:r w:rsidRPr="00AD1670">
        <w:rPr>
          <w:rFonts w:ascii="Lucida Bright" w:eastAsia="Times New Roman" w:hAnsi="Lucida Bright"/>
          <w:lang w:val="en-US"/>
        </w:rPr>
        <w:t>ma</w:t>
      </w:r>
      <w:proofErr w:type="gramEnd"/>
      <w:r w:rsidRPr="00AD1670">
        <w:rPr>
          <w:rFonts w:ascii="Lucida Bright" w:eastAsia="Times New Roman" w:hAnsi="Lucida Bright"/>
          <w:lang w:val="en-US"/>
        </w:rPr>
        <w:t xml:space="preserve"> have to be pointing down for a short trade.</w:t>
      </w:r>
      <w:r w:rsidRPr="00AD1670">
        <w:rPr>
          <w:rFonts w:ascii="Lucida Bright" w:eastAsia="Times New Roman" w:hAnsi="Lucida Bright"/>
          <w:lang w:val="en-US"/>
        </w:rPr>
        <w:br/>
      </w:r>
      <w:r w:rsidRPr="00AD1670">
        <w:rPr>
          <w:rFonts w:ascii="Lucida Bright" w:eastAsia="Times New Roman" w:hAnsi="Lucida Bright"/>
          <w:lang w:val="en-US"/>
        </w:rPr>
        <w:br/>
        <w:t xml:space="preserve">2. Within the past 15 bars, ADX was 16 or above </w:t>
      </w:r>
      <w:r w:rsidRPr="00AD1670">
        <w:rPr>
          <w:rFonts w:ascii="Lucida Bright" w:eastAsia="Times New Roman" w:hAnsi="Lucida Bright"/>
          <w:lang w:val="en-US"/>
        </w:rPr>
        <w:t>16 at anytime.</w:t>
      </w:r>
      <w:r w:rsidRPr="00AD1670">
        <w:rPr>
          <w:rFonts w:ascii="Lucida Bright" w:eastAsia="Times New Roman" w:hAnsi="Lucida Bright"/>
          <w:lang w:val="en-US"/>
        </w:rPr>
        <w:br/>
      </w:r>
      <w:r w:rsidRPr="00AD1670">
        <w:rPr>
          <w:rFonts w:ascii="Lucida Bright" w:eastAsia="Times New Roman" w:hAnsi="Lucida Bright"/>
          <w:lang w:val="en-US"/>
        </w:rPr>
        <w:br/>
        <w:t>3. There is not evidence of a bullish divergence according to D1-3 rules.</w:t>
      </w:r>
      <w:r w:rsidRPr="00AD1670">
        <w:rPr>
          <w:rFonts w:ascii="Lucida Bright" w:eastAsia="Times New Roman" w:hAnsi="Lucida Bright"/>
          <w:lang w:val="en-US"/>
        </w:rPr>
        <w:br/>
      </w:r>
      <w:r w:rsidRPr="00AD1670">
        <w:rPr>
          <w:rFonts w:ascii="Lucida Bright" w:eastAsia="Times New Roman" w:hAnsi="Lucida Bright"/>
          <w:lang w:val="en-US"/>
        </w:rPr>
        <w:br/>
        <w:t>This closed bar is called a setup bar. Sell at the open of the next bar.</w:t>
      </w:r>
      <w:r w:rsidRPr="00AD1670">
        <w:rPr>
          <w:rFonts w:ascii="Lucida Bright" w:eastAsia="Times New Roman" w:hAnsi="Lucida Bright"/>
          <w:lang w:val="en-US"/>
        </w:rPr>
        <w:br/>
      </w:r>
      <w:r w:rsidRPr="00AD1670">
        <w:rPr>
          <w:rFonts w:ascii="Lucida Bright" w:eastAsia="Times New Roman" w:hAnsi="Lucida Bright"/>
          <w:lang w:val="en-US"/>
        </w:rPr>
        <w:br/>
        <w:t xml:space="preserve">Stop loss is set at 175 pips away or at setup bar high, whichever has the lowest amount of </w:t>
      </w:r>
      <w:r w:rsidRPr="00AD1670">
        <w:rPr>
          <w:rFonts w:ascii="Lucida Bright" w:eastAsia="Times New Roman" w:hAnsi="Lucida Bright"/>
          <w:lang w:val="en-US"/>
        </w:rPr>
        <w:t>pips at risk.</w:t>
      </w:r>
      <w:r w:rsidRPr="00AD1670">
        <w:rPr>
          <w:rFonts w:ascii="Lucida Bright" w:eastAsia="Times New Roman" w:hAnsi="Lucida Bright"/>
          <w:lang w:val="en-US"/>
        </w:rPr>
        <w:br/>
      </w:r>
      <w:r w:rsidRPr="00AD1670">
        <w:rPr>
          <w:rFonts w:ascii="Lucida Bright" w:eastAsia="Times New Roman" w:hAnsi="Lucida Bright"/>
          <w:lang w:val="en-US"/>
        </w:rPr>
        <w:br/>
        <w:t xml:space="preserve">Exit half position at setup bar based </w:t>
      </w:r>
      <w:proofErr w:type="gramStart"/>
      <w:r w:rsidRPr="00AD1670">
        <w:rPr>
          <w:rFonts w:ascii="Lucida Bright" w:eastAsia="Times New Roman" w:hAnsi="Lucida Bright"/>
          <w:lang w:val="en-US"/>
        </w:rPr>
        <w:t>ATR(</w:t>
      </w:r>
      <w:proofErr w:type="gramEnd"/>
      <w:r w:rsidRPr="00AD1670">
        <w:rPr>
          <w:rFonts w:ascii="Lucida Bright" w:eastAsia="Times New Roman" w:hAnsi="Lucida Bright"/>
          <w:lang w:val="en-US"/>
        </w:rPr>
        <w:t>5) pips below entry price. Trail the second half at HH3+HH3*0.001.</w:t>
      </w:r>
      <w:r w:rsidRPr="00AD1670">
        <w:rPr>
          <w:rFonts w:ascii="Lucida Bright" w:eastAsia="Times New Roman" w:hAnsi="Lucida Bright"/>
          <w:lang w:val="en-US"/>
        </w:rPr>
        <w:br/>
        <w:t>The initial HH3 counts 3 previous bars from and including the set up bar. Subsequent HH3's count from the one bar just closed.</w:t>
      </w:r>
    </w:p>
    <w:p w:rsidR="00000000" w:rsidRPr="00AD1670" w:rsidRDefault="00F730A3" w:rsidP="00AD1670">
      <w:pPr>
        <w:jc w:val="center"/>
        <w:rPr>
          <w:rFonts w:ascii="Lucida Bright" w:eastAsia="Times New Roman" w:hAnsi="Lucida Bright"/>
          <w:color w:val="4F81BD" w:themeColor="accent1"/>
          <w:sz w:val="28"/>
          <w:lang w:val="en-US"/>
        </w:rPr>
      </w:pPr>
      <w:r w:rsidRPr="00AD1670">
        <w:rPr>
          <w:rFonts w:ascii="Lucida Bright" w:eastAsia="Times New Roman" w:hAnsi="Lucida Bright"/>
          <w:color w:val="4F81BD" w:themeColor="accent1"/>
          <w:sz w:val="28"/>
          <w:lang w:val="en-US"/>
        </w:rPr>
        <w:t xml:space="preserve">D1-2 </w:t>
      </w:r>
      <w:r w:rsidRPr="00AD1670">
        <w:rPr>
          <w:rFonts w:ascii="Lucida Bright" w:eastAsia="Times New Roman" w:hAnsi="Lucida Bright"/>
          <w:color w:val="4F81BD" w:themeColor="accent1"/>
          <w:sz w:val="28"/>
          <w:lang w:val="en-US"/>
        </w:rPr>
        <w:t>strategy</w:t>
      </w:r>
    </w:p>
    <w:p w:rsidR="00000000" w:rsidRPr="00AD1670" w:rsidRDefault="00F730A3">
      <w:pPr>
        <w:spacing w:after="240"/>
        <w:rPr>
          <w:rFonts w:ascii="Lucida Bright" w:eastAsia="Times New Roman" w:hAnsi="Lucida Bright"/>
          <w:lang w:val="en-US"/>
        </w:rPr>
      </w:pPr>
      <w:r w:rsidRPr="00AD1670">
        <w:rPr>
          <w:rFonts w:ascii="Lucida Bright" w:eastAsia="Times New Roman" w:hAnsi="Lucida Bright"/>
          <w:lang w:val="en-US"/>
        </w:rPr>
        <w:br/>
        <w:t>Long signal</w:t>
      </w:r>
      <w:proofErr w:type="gramStart"/>
      <w:r w:rsidRPr="00AD1670">
        <w:rPr>
          <w:rFonts w:ascii="Lucida Bright" w:eastAsia="Times New Roman" w:hAnsi="Lucida Bright"/>
          <w:lang w:val="en-US"/>
        </w:rPr>
        <w:t>:</w:t>
      </w:r>
      <w:proofErr w:type="gramEnd"/>
      <w:r w:rsidRPr="00AD1670">
        <w:rPr>
          <w:rFonts w:ascii="Lucida Bright" w:eastAsia="Times New Roman" w:hAnsi="Lucida Bright"/>
          <w:lang w:val="en-US"/>
        </w:rPr>
        <w:br/>
      </w:r>
      <w:r w:rsidRPr="00AD1670">
        <w:rPr>
          <w:rFonts w:ascii="Lucida Bright" w:eastAsia="Times New Roman" w:hAnsi="Lucida Bright"/>
          <w:lang w:val="en-US"/>
        </w:rPr>
        <w:br/>
        <w:t>1. 40 ma is pointing upwards.</w:t>
      </w:r>
      <w:r w:rsidRPr="00AD1670">
        <w:rPr>
          <w:rFonts w:ascii="Lucida Bright" w:eastAsia="Times New Roman" w:hAnsi="Lucida Bright"/>
          <w:lang w:val="en-US"/>
        </w:rPr>
        <w:br/>
      </w:r>
      <w:r w:rsidRPr="00AD1670">
        <w:rPr>
          <w:rFonts w:ascii="Lucida Bright" w:eastAsia="Times New Roman" w:hAnsi="Lucida Bright"/>
          <w:lang w:val="en-US"/>
        </w:rPr>
        <w:br/>
        <w:t>2. LL10 is higher than LL35.</w:t>
      </w:r>
      <w:r w:rsidRPr="00AD1670">
        <w:rPr>
          <w:rFonts w:ascii="Lucida Bright" w:eastAsia="Times New Roman" w:hAnsi="Lucida Bright"/>
          <w:lang w:val="en-US"/>
        </w:rPr>
        <w:br/>
      </w:r>
      <w:r w:rsidRPr="00AD1670">
        <w:rPr>
          <w:rFonts w:ascii="Lucida Bright" w:eastAsia="Times New Roman" w:hAnsi="Lucida Bright"/>
          <w:lang w:val="en-US"/>
        </w:rPr>
        <w:br/>
        <w:t>3. Within the past 5 bars, 3 ma based on the low is pointing downwards on any closed bar.</w:t>
      </w:r>
      <w:r w:rsidRPr="00AD1670">
        <w:rPr>
          <w:rFonts w:ascii="Lucida Bright" w:eastAsia="Times New Roman" w:hAnsi="Lucida Bright"/>
          <w:lang w:val="en-US"/>
        </w:rPr>
        <w:br/>
      </w:r>
      <w:r w:rsidRPr="00AD1670">
        <w:rPr>
          <w:rFonts w:ascii="Lucida Bright" w:eastAsia="Times New Roman" w:hAnsi="Lucida Bright"/>
          <w:lang w:val="en-US"/>
        </w:rPr>
        <w:br/>
        <w:t>4. HH3 is lower than HH10.</w:t>
      </w:r>
      <w:r w:rsidRPr="00AD1670">
        <w:rPr>
          <w:rFonts w:ascii="Lucida Bright" w:eastAsia="Times New Roman" w:hAnsi="Lucida Bright"/>
          <w:lang w:val="en-US"/>
        </w:rPr>
        <w:br/>
      </w:r>
      <w:r w:rsidRPr="00AD1670">
        <w:rPr>
          <w:rFonts w:ascii="Lucida Bright" w:eastAsia="Times New Roman" w:hAnsi="Lucida Bright"/>
          <w:lang w:val="en-US"/>
        </w:rPr>
        <w:br/>
        <w:t xml:space="preserve">5. Within the past 15 bars, ADX was 16 or above 16 </w:t>
      </w:r>
      <w:r w:rsidRPr="00AD1670">
        <w:rPr>
          <w:rFonts w:ascii="Lucida Bright" w:eastAsia="Times New Roman" w:hAnsi="Lucida Bright"/>
          <w:lang w:val="en-US"/>
        </w:rPr>
        <w:t>at anytime.</w:t>
      </w:r>
      <w:r w:rsidRPr="00AD1670">
        <w:rPr>
          <w:rFonts w:ascii="Lucida Bright" w:eastAsia="Times New Roman" w:hAnsi="Lucida Bright"/>
          <w:lang w:val="en-US"/>
        </w:rPr>
        <w:br/>
      </w:r>
      <w:r w:rsidRPr="00AD1670">
        <w:rPr>
          <w:rFonts w:ascii="Lucida Bright" w:eastAsia="Times New Roman" w:hAnsi="Lucida Bright"/>
          <w:lang w:val="en-US"/>
        </w:rPr>
        <w:br/>
        <w:t>6. There is not evidence of a bearish divergence according to D1-3 rules.</w:t>
      </w:r>
      <w:r w:rsidRPr="00AD1670">
        <w:rPr>
          <w:rFonts w:ascii="Lucida Bright" w:eastAsia="Times New Roman" w:hAnsi="Lucida Bright"/>
          <w:lang w:val="en-US"/>
        </w:rPr>
        <w:br/>
      </w:r>
      <w:r w:rsidRPr="00AD1670">
        <w:rPr>
          <w:rFonts w:ascii="Lucida Bright" w:eastAsia="Times New Roman" w:hAnsi="Lucida Bright"/>
          <w:lang w:val="en-US"/>
        </w:rPr>
        <w:br/>
        <w:t>This closed bar is called a setup bar. Set a pending long order at HH3+HH3*0.001. If the entry point is not hit on the following bar from setup bar then the pending ord</w:t>
      </w:r>
      <w:r w:rsidRPr="00AD1670">
        <w:rPr>
          <w:rFonts w:ascii="Lucida Bright" w:eastAsia="Times New Roman" w:hAnsi="Lucida Bright"/>
          <w:lang w:val="en-US"/>
        </w:rPr>
        <w:t>er is cancelled and setup is no longer valid.</w:t>
      </w:r>
      <w:r w:rsidRPr="00AD1670">
        <w:rPr>
          <w:rFonts w:ascii="Lucida Bright" w:eastAsia="Times New Roman" w:hAnsi="Lucida Bright"/>
          <w:lang w:val="en-US"/>
        </w:rPr>
        <w:br/>
      </w:r>
      <w:r w:rsidRPr="00AD1670">
        <w:rPr>
          <w:rFonts w:ascii="Lucida Bright" w:eastAsia="Times New Roman" w:hAnsi="Lucida Bright"/>
          <w:lang w:val="en-US"/>
        </w:rPr>
        <w:br/>
        <w:t>Stop loss is at LL3-LL3*0.001. The initial stop loss is not trailed.</w:t>
      </w:r>
      <w:r w:rsidRPr="00AD1670">
        <w:rPr>
          <w:rFonts w:ascii="Lucida Bright" w:eastAsia="Times New Roman" w:hAnsi="Lucida Bright"/>
          <w:lang w:val="en-US"/>
        </w:rPr>
        <w:br/>
      </w:r>
      <w:r w:rsidRPr="00AD1670">
        <w:rPr>
          <w:rFonts w:ascii="Lucida Bright" w:eastAsia="Times New Roman" w:hAnsi="Lucida Bright"/>
          <w:lang w:val="en-US"/>
        </w:rPr>
        <w:br/>
        <w:t xml:space="preserve">Exit half position at setup bar based </w:t>
      </w:r>
      <w:proofErr w:type="gramStart"/>
      <w:r w:rsidRPr="00AD1670">
        <w:rPr>
          <w:rFonts w:ascii="Lucida Bright" w:eastAsia="Times New Roman" w:hAnsi="Lucida Bright"/>
          <w:lang w:val="en-US"/>
        </w:rPr>
        <w:t>ATR(</w:t>
      </w:r>
      <w:proofErr w:type="gramEnd"/>
      <w:r w:rsidRPr="00AD1670">
        <w:rPr>
          <w:rFonts w:ascii="Lucida Bright" w:eastAsia="Times New Roman" w:hAnsi="Lucida Bright"/>
          <w:lang w:val="en-US"/>
        </w:rPr>
        <w:t>5) pips above entry price. Trail the second half at LL3-LL3*0.001.</w:t>
      </w:r>
      <w:r w:rsidRPr="00AD1670">
        <w:rPr>
          <w:rFonts w:ascii="Lucida Bright" w:eastAsia="Times New Roman" w:hAnsi="Lucida Bright"/>
          <w:lang w:val="en-US"/>
        </w:rPr>
        <w:br/>
        <w:t>The initial LL3 counts 3 previ</w:t>
      </w:r>
      <w:r w:rsidRPr="00AD1670">
        <w:rPr>
          <w:rFonts w:ascii="Lucida Bright" w:eastAsia="Times New Roman" w:hAnsi="Lucida Bright"/>
          <w:lang w:val="en-US"/>
        </w:rPr>
        <w:t>ous bars from and including the setup bar. Subsequent LL3's count from the one bar just closed.</w:t>
      </w:r>
      <w:r w:rsidRPr="00AD1670">
        <w:rPr>
          <w:rFonts w:ascii="Lucida Bright" w:eastAsia="Times New Roman" w:hAnsi="Lucida Bright"/>
          <w:lang w:val="en-US"/>
        </w:rPr>
        <w:br/>
      </w:r>
      <w:r w:rsidRPr="00AD1670">
        <w:rPr>
          <w:rFonts w:ascii="Lucida Bright" w:eastAsia="Times New Roman" w:hAnsi="Lucida Bright"/>
          <w:lang w:val="en-US"/>
        </w:rPr>
        <w:br/>
        <w:t>Short signal</w:t>
      </w:r>
      <w:proofErr w:type="gramStart"/>
      <w:r w:rsidRPr="00AD1670">
        <w:rPr>
          <w:rFonts w:ascii="Lucida Bright" w:eastAsia="Times New Roman" w:hAnsi="Lucida Bright"/>
          <w:lang w:val="en-US"/>
        </w:rPr>
        <w:t>:</w:t>
      </w:r>
      <w:proofErr w:type="gramEnd"/>
      <w:r w:rsidRPr="00AD1670">
        <w:rPr>
          <w:rFonts w:ascii="Lucida Bright" w:eastAsia="Times New Roman" w:hAnsi="Lucida Bright"/>
          <w:lang w:val="en-US"/>
        </w:rPr>
        <w:br/>
      </w:r>
      <w:r w:rsidRPr="00AD1670">
        <w:rPr>
          <w:rFonts w:ascii="Lucida Bright" w:eastAsia="Times New Roman" w:hAnsi="Lucida Bright"/>
          <w:lang w:val="en-US"/>
        </w:rPr>
        <w:br/>
        <w:t>1. 40 ma is pointing downwards.</w:t>
      </w:r>
      <w:r w:rsidRPr="00AD1670">
        <w:rPr>
          <w:rFonts w:ascii="Lucida Bright" w:eastAsia="Times New Roman" w:hAnsi="Lucida Bright"/>
          <w:lang w:val="en-US"/>
        </w:rPr>
        <w:br/>
      </w:r>
      <w:r w:rsidRPr="00AD1670">
        <w:rPr>
          <w:rFonts w:ascii="Lucida Bright" w:eastAsia="Times New Roman" w:hAnsi="Lucida Bright"/>
          <w:lang w:val="en-US"/>
        </w:rPr>
        <w:br/>
        <w:t>2. HH10 is lower than HH35.</w:t>
      </w:r>
      <w:r w:rsidRPr="00AD1670">
        <w:rPr>
          <w:rFonts w:ascii="Lucida Bright" w:eastAsia="Times New Roman" w:hAnsi="Lucida Bright"/>
          <w:lang w:val="en-US"/>
        </w:rPr>
        <w:br/>
      </w:r>
      <w:r w:rsidRPr="00AD1670">
        <w:rPr>
          <w:rFonts w:ascii="Lucida Bright" w:eastAsia="Times New Roman" w:hAnsi="Lucida Bright"/>
          <w:lang w:val="en-US"/>
        </w:rPr>
        <w:br/>
        <w:t>3. Within the past 5 bars, 3 ma based on the high is pointing upwards on any close</w:t>
      </w:r>
      <w:r w:rsidRPr="00AD1670">
        <w:rPr>
          <w:rFonts w:ascii="Lucida Bright" w:eastAsia="Times New Roman" w:hAnsi="Lucida Bright"/>
          <w:lang w:val="en-US"/>
        </w:rPr>
        <w:t>d bar.</w:t>
      </w:r>
      <w:r w:rsidRPr="00AD1670">
        <w:rPr>
          <w:rFonts w:ascii="Lucida Bright" w:eastAsia="Times New Roman" w:hAnsi="Lucida Bright"/>
          <w:lang w:val="en-US"/>
        </w:rPr>
        <w:br/>
      </w:r>
      <w:r w:rsidRPr="00AD1670">
        <w:rPr>
          <w:rFonts w:ascii="Lucida Bright" w:eastAsia="Times New Roman" w:hAnsi="Lucida Bright"/>
          <w:lang w:val="en-US"/>
        </w:rPr>
        <w:br/>
        <w:t>4. LL3 is higher than LL10.</w:t>
      </w:r>
      <w:r w:rsidRPr="00AD1670">
        <w:rPr>
          <w:rFonts w:ascii="Lucida Bright" w:eastAsia="Times New Roman" w:hAnsi="Lucida Bright"/>
          <w:lang w:val="en-US"/>
        </w:rPr>
        <w:br/>
      </w:r>
      <w:r w:rsidRPr="00AD1670">
        <w:rPr>
          <w:rFonts w:ascii="Lucida Bright" w:eastAsia="Times New Roman" w:hAnsi="Lucida Bright"/>
          <w:lang w:val="en-US"/>
        </w:rPr>
        <w:br/>
        <w:t>5. Within the past 15 bars, ADX was 16 or above 16 at anytime.</w:t>
      </w:r>
      <w:r w:rsidRPr="00AD1670">
        <w:rPr>
          <w:rFonts w:ascii="Lucida Bright" w:eastAsia="Times New Roman" w:hAnsi="Lucida Bright"/>
          <w:lang w:val="en-US"/>
        </w:rPr>
        <w:br/>
      </w:r>
      <w:r w:rsidRPr="00AD1670">
        <w:rPr>
          <w:rFonts w:ascii="Lucida Bright" w:eastAsia="Times New Roman" w:hAnsi="Lucida Bright"/>
          <w:lang w:val="en-US"/>
        </w:rPr>
        <w:br/>
        <w:t>6. There is not evidence of a bullish divergence according to D1-3 rules.</w:t>
      </w:r>
      <w:r w:rsidRPr="00AD1670">
        <w:rPr>
          <w:rFonts w:ascii="Lucida Bright" w:eastAsia="Times New Roman" w:hAnsi="Lucida Bright"/>
          <w:lang w:val="en-US"/>
        </w:rPr>
        <w:br/>
      </w:r>
      <w:r w:rsidRPr="00AD1670">
        <w:rPr>
          <w:rFonts w:ascii="Lucida Bright" w:eastAsia="Times New Roman" w:hAnsi="Lucida Bright"/>
          <w:lang w:val="en-US"/>
        </w:rPr>
        <w:br/>
        <w:t>This closed bar is called a setup bar. Set a pending short order at LL3-LL3*0.00</w:t>
      </w:r>
      <w:r w:rsidRPr="00AD1670">
        <w:rPr>
          <w:rFonts w:ascii="Lucida Bright" w:eastAsia="Times New Roman" w:hAnsi="Lucida Bright"/>
          <w:lang w:val="en-US"/>
        </w:rPr>
        <w:t>1. If the entry point is not hit on the following bar from setup bar then the pending order is cancelled and setup is no longer valid.</w:t>
      </w:r>
      <w:r w:rsidRPr="00AD1670">
        <w:rPr>
          <w:rFonts w:ascii="Lucida Bright" w:eastAsia="Times New Roman" w:hAnsi="Lucida Bright"/>
          <w:lang w:val="en-US"/>
        </w:rPr>
        <w:br/>
      </w:r>
      <w:r w:rsidRPr="00AD1670">
        <w:rPr>
          <w:rFonts w:ascii="Lucida Bright" w:eastAsia="Times New Roman" w:hAnsi="Lucida Bright"/>
          <w:lang w:val="en-US"/>
        </w:rPr>
        <w:br/>
        <w:t>Stop loss is at HH3-HH3*0.001. The initial stop loss is not trailed.</w:t>
      </w:r>
      <w:r w:rsidRPr="00AD1670">
        <w:rPr>
          <w:rFonts w:ascii="Lucida Bright" w:eastAsia="Times New Roman" w:hAnsi="Lucida Bright"/>
          <w:lang w:val="en-US"/>
        </w:rPr>
        <w:br/>
      </w:r>
      <w:r w:rsidRPr="00AD1670">
        <w:rPr>
          <w:rFonts w:ascii="Lucida Bright" w:eastAsia="Times New Roman" w:hAnsi="Lucida Bright"/>
          <w:lang w:val="en-US"/>
        </w:rPr>
        <w:br/>
        <w:t xml:space="preserve">Exit half position at setup bar based </w:t>
      </w:r>
      <w:proofErr w:type="gramStart"/>
      <w:r w:rsidRPr="00AD1670">
        <w:rPr>
          <w:rFonts w:ascii="Lucida Bright" w:eastAsia="Times New Roman" w:hAnsi="Lucida Bright"/>
          <w:lang w:val="en-US"/>
        </w:rPr>
        <w:t>ATR(</w:t>
      </w:r>
      <w:proofErr w:type="gramEnd"/>
      <w:r w:rsidRPr="00AD1670">
        <w:rPr>
          <w:rFonts w:ascii="Lucida Bright" w:eastAsia="Times New Roman" w:hAnsi="Lucida Bright"/>
          <w:lang w:val="en-US"/>
        </w:rPr>
        <w:t xml:space="preserve">5) pips </w:t>
      </w:r>
      <w:r w:rsidRPr="00AD1670">
        <w:rPr>
          <w:rFonts w:ascii="Lucida Bright" w:eastAsia="Times New Roman" w:hAnsi="Lucida Bright"/>
          <w:lang w:val="en-US"/>
        </w:rPr>
        <w:t>below entry price. Trail the second half at HH3+HH3*0.001.</w:t>
      </w:r>
      <w:r w:rsidRPr="00AD1670">
        <w:rPr>
          <w:rFonts w:ascii="Lucida Bright" w:eastAsia="Times New Roman" w:hAnsi="Lucida Bright"/>
          <w:lang w:val="en-US"/>
        </w:rPr>
        <w:br/>
        <w:t>The initial HH3 counts 3 previous bars from and including the setup bar. Subsequent HH3's count from the one bar just closed.</w:t>
      </w:r>
    </w:p>
    <w:p w:rsidR="00000000" w:rsidRPr="00AD1670" w:rsidRDefault="00F730A3">
      <w:pPr>
        <w:jc w:val="center"/>
        <w:rPr>
          <w:rFonts w:ascii="Lucida Bright" w:eastAsia="Times New Roman" w:hAnsi="Lucida Bright"/>
          <w:color w:val="4F81BD" w:themeColor="accent1"/>
          <w:sz w:val="28"/>
          <w:lang w:val="en-US"/>
        </w:rPr>
      </w:pPr>
      <w:r w:rsidRPr="00AD1670">
        <w:rPr>
          <w:rFonts w:ascii="Lucida Bright" w:eastAsia="Times New Roman" w:hAnsi="Lucida Bright"/>
          <w:color w:val="4F81BD" w:themeColor="accent1"/>
          <w:sz w:val="28"/>
          <w:lang w:val="en-US"/>
        </w:rPr>
        <w:t>D1-3 strategy</w:t>
      </w:r>
    </w:p>
    <w:p w:rsidR="00000000" w:rsidRPr="00AD1670" w:rsidRDefault="00F730A3">
      <w:pPr>
        <w:spacing w:after="240"/>
        <w:rPr>
          <w:rFonts w:ascii="Lucida Bright" w:eastAsia="Times New Roman" w:hAnsi="Lucida Bright"/>
          <w:lang w:val="en-US"/>
        </w:rPr>
      </w:pPr>
      <w:r w:rsidRPr="00AD1670">
        <w:rPr>
          <w:rFonts w:ascii="Lucida Bright" w:eastAsia="Times New Roman" w:hAnsi="Lucida Bright"/>
          <w:lang w:val="en-US"/>
        </w:rPr>
        <w:br/>
        <w:t>Long signal</w:t>
      </w:r>
      <w:proofErr w:type="gramStart"/>
      <w:r w:rsidRPr="00AD1670">
        <w:rPr>
          <w:rFonts w:ascii="Lucida Bright" w:eastAsia="Times New Roman" w:hAnsi="Lucida Bright"/>
          <w:lang w:val="en-US"/>
        </w:rPr>
        <w:t>:</w:t>
      </w:r>
      <w:proofErr w:type="gramEnd"/>
      <w:r w:rsidRPr="00AD1670">
        <w:rPr>
          <w:rFonts w:ascii="Lucida Bright" w:eastAsia="Times New Roman" w:hAnsi="Lucida Bright"/>
          <w:lang w:val="en-US"/>
        </w:rPr>
        <w:br/>
      </w:r>
      <w:r w:rsidRPr="00AD1670">
        <w:rPr>
          <w:rFonts w:ascii="Lucida Bright" w:eastAsia="Times New Roman" w:hAnsi="Lucida Bright"/>
          <w:lang w:val="en-US"/>
        </w:rPr>
        <w:br/>
        <w:t>1. 18 ma is pointing downwards.</w:t>
      </w:r>
      <w:r w:rsidRPr="00AD1670">
        <w:rPr>
          <w:rFonts w:ascii="Lucida Bright" w:eastAsia="Times New Roman" w:hAnsi="Lucida Bright"/>
          <w:lang w:val="en-US"/>
        </w:rPr>
        <w:br/>
      </w:r>
      <w:r w:rsidRPr="00AD1670">
        <w:rPr>
          <w:rFonts w:ascii="Lucida Bright" w:eastAsia="Times New Roman" w:hAnsi="Lucida Bright"/>
          <w:lang w:val="en-US"/>
        </w:rPr>
        <w:br/>
        <w:t>2. Poi</w:t>
      </w:r>
      <w:r w:rsidRPr="00AD1670">
        <w:rPr>
          <w:rFonts w:ascii="Lucida Bright" w:eastAsia="Times New Roman" w:hAnsi="Lucida Bright"/>
          <w:lang w:val="en-US"/>
        </w:rPr>
        <w:t>nt 3 is defined when LL4 is equal to LL20 and coincide at the same bar.</w:t>
      </w:r>
      <w:r w:rsidRPr="00AD1670">
        <w:rPr>
          <w:rFonts w:ascii="Lucida Bright" w:eastAsia="Times New Roman" w:hAnsi="Lucida Bright"/>
          <w:lang w:val="en-US"/>
        </w:rPr>
        <w:br/>
      </w:r>
      <w:r w:rsidRPr="00AD1670">
        <w:rPr>
          <w:rFonts w:ascii="Lucida Bright" w:eastAsia="Times New Roman" w:hAnsi="Lucida Bright"/>
          <w:lang w:val="en-US"/>
        </w:rPr>
        <w:br/>
        <w:t>3. There is a recent swing low called point 1. Point 3 is lower than point 1. The number of bars between these two lows should be no more than 15 bars and no less than 5 bars.</w:t>
      </w:r>
      <w:r w:rsidRPr="00AD1670">
        <w:rPr>
          <w:rFonts w:ascii="Lucida Bright" w:eastAsia="Times New Roman" w:hAnsi="Lucida Bright"/>
          <w:lang w:val="en-US"/>
        </w:rPr>
        <w:br/>
      </w:r>
      <w:r w:rsidRPr="00AD1670">
        <w:rPr>
          <w:rFonts w:ascii="Lucida Bright" w:eastAsia="Times New Roman" w:hAnsi="Lucida Bright"/>
          <w:lang w:val="en-US"/>
        </w:rPr>
        <w:br/>
        <w:t>4. Sto</w:t>
      </w:r>
      <w:r w:rsidRPr="00AD1670">
        <w:rPr>
          <w:rFonts w:ascii="Lucida Bright" w:eastAsia="Times New Roman" w:hAnsi="Lucida Bright"/>
          <w:lang w:val="en-US"/>
        </w:rPr>
        <w:t xml:space="preserve">chastic %K should be lower or equal to 15 at least once for the two bars preceding or following point 1. </w:t>
      </w:r>
      <w:r w:rsidRPr="00AD1670">
        <w:rPr>
          <w:rFonts w:ascii="Lucida Bright" w:eastAsia="Times New Roman" w:hAnsi="Lucida Bright"/>
          <w:lang w:val="en-US"/>
        </w:rPr>
        <w:br/>
      </w:r>
      <w:r w:rsidRPr="00AD1670">
        <w:rPr>
          <w:rFonts w:ascii="Lucida Bright" w:eastAsia="Times New Roman" w:hAnsi="Lucida Bright"/>
          <w:lang w:val="en-US"/>
        </w:rPr>
        <w:br/>
        <w:t>5. The lowest of Stochastic %K within the two bars preceding and following point 3 should be higher than the lowest of Stochastic %K within the two b</w:t>
      </w:r>
      <w:r w:rsidRPr="00AD1670">
        <w:rPr>
          <w:rFonts w:ascii="Lucida Bright" w:eastAsia="Times New Roman" w:hAnsi="Lucida Bright"/>
          <w:lang w:val="en-US"/>
        </w:rPr>
        <w:t>ars preceding and following point 1.</w:t>
      </w:r>
      <w:r w:rsidRPr="00AD1670">
        <w:rPr>
          <w:rFonts w:ascii="Lucida Bright" w:eastAsia="Times New Roman" w:hAnsi="Lucida Bright"/>
          <w:lang w:val="en-US"/>
        </w:rPr>
        <w:br/>
      </w:r>
      <w:r w:rsidRPr="00AD1670">
        <w:rPr>
          <w:rFonts w:ascii="Lucida Bright" w:eastAsia="Times New Roman" w:hAnsi="Lucida Bright"/>
          <w:lang w:val="en-US"/>
        </w:rPr>
        <w:br/>
        <w:t>6. Stochastic %K of the setup bar points upward and either of the following occur</w:t>
      </w:r>
      <w:proofErr w:type="gramStart"/>
      <w:r w:rsidRPr="00AD1670">
        <w:rPr>
          <w:rFonts w:ascii="Lucida Bright" w:eastAsia="Times New Roman" w:hAnsi="Lucida Bright"/>
          <w:lang w:val="en-US"/>
        </w:rPr>
        <w:t>:</w:t>
      </w:r>
      <w:proofErr w:type="gramEnd"/>
      <w:r w:rsidRPr="00AD1670">
        <w:rPr>
          <w:rFonts w:ascii="Lucida Bright" w:eastAsia="Times New Roman" w:hAnsi="Lucida Bright"/>
          <w:lang w:val="en-US"/>
        </w:rPr>
        <w:br/>
        <w:t>- Low of the setup bar should be higher than point 3</w:t>
      </w:r>
      <w:r w:rsidRPr="00AD1670">
        <w:rPr>
          <w:rFonts w:ascii="Lucida Bright" w:eastAsia="Times New Roman" w:hAnsi="Lucida Bright"/>
          <w:lang w:val="en-US"/>
        </w:rPr>
        <w:br/>
        <w:t>- An outside bar is formed. If an outside bar is formed its low is point 3.</w:t>
      </w:r>
      <w:r w:rsidRPr="00AD1670">
        <w:rPr>
          <w:rFonts w:ascii="Lucida Bright" w:eastAsia="Times New Roman" w:hAnsi="Lucida Bright"/>
          <w:lang w:val="en-US"/>
        </w:rPr>
        <w:br/>
      </w:r>
      <w:r w:rsidRPr="00AD1670">
        <w:rPr>
          <w:rFonts w:ascii="Lucida Bright" w:eastAsia="Times New Roman" w:hAnsi="Lucida Bright"/>
          <w:lang w:val="en-US"/>
        </w:rPr>
        <w:br/>
        <w:t>7. Cl</w:t>
      </w:r>
      <w:r w:rsidRPr="00AD1670">
        <w:rPr>
          <w:rFonts w:ascii="Lucida Bright" w:eastAsia="Times New Roman" w:hAnsi="Lucida Bright"/>
          <w:lang w:val="en-US"/>
        </w:rPr>
        <w:t xml:space="preserve">ose of the setup bar is lower than 18 </w:t>
      </w:r>
      <w:proofErr w:type="gramStart"/>
      <w:r w:rsidRPr="00AD1670">
        <w:rPr>
          <w:rFonts w:ascii="Lucida Bright" w:eastAsia="Times New Roman" w:hAnsi="Lucida Bright"/>
          <w:lang w:val="en-US"/>
        </w:rPr>
        <w:t>ma</w:t>
      </w:r>
      <w:proofErr w:type="gramEnd"/>
      <w:r w:rsidRPr="00AD1670">
        <w:rPr>
          <w:rFonts w:ascii="Lucida Bright" w:eastAsia="Times New Roman" w:hAnsi="Lucida Bright"/>
          <w:lang w:val="en-US"/>
        </w:rPr>
        <w:t>.</w:t>
      </w:r>
      <w:r w:rsidRPr="00AD1670">
        <w:rPr>
          <w:rFonts w:ascii="Lucida Bright" w:eastAsia="Times New Roman" w:hAnsi="Lucida Bright"/>
          <w:lang w:val="en-US"/>
        </w:rPr>
        <w:br/>
      </w:r>
      <w:r w:rsidRPr="00AD1670">
        <w:rPr>
          <w:rFonts w:ascii="Lucida Bright" w:eastAsia="Times New Roman" w:hAnsi="Lucida Bright"/>
          <w:lang w:val="en-US"/>
        </w:rPr>
        <w:br/>
        <w:t>8. Within the past 15 bars, ADX was above 15 at least in one closed bar.</w:t>
      </w:r>
      <w:r w:rsidRPr="00AD1670">
        <w:rPr>
          <w:rFonts w:ascii="Lucida Bright" w:eastAsia="Times New Roman" w:hAnsi="Lucida Bright"/>
          <w:lang w:val="en-US"/>
        </w:rPr>
        <w:br/>
      </w:r>
      <w:r w:rsidRPr="00AD1670">
        <w:rPr>
          <w:rFonts w:ascii="Lucida Bright" w:eastAsia="Times New Roman" w:hAnsi="Lucida Bright"/>
          <w:lang w:val="en-US"/>
        </w:rPr>
        <w:br/>
        <w:t xml:space="preserve">Enter long at the open of the following bar from setup bar above 18 </w:t>
      </w:r>
      <w:proofErr w:type="gramStart"/>
      <w:r w:rsidRPr="00AD1670">
        <w:rPr>
          <w:rFonts w:ascii="Lucida Bright" w:eastAsia="Times New Roman" w:hAnsi="Lucida Bright"/>
          <w:lang w:val="en-US"/>
        </w:rPr>
        <w:t>ma</w:t>
      </w:r>
      <w:proofErr w:type="gramEnd"/>
      <w:r w:rsidRPr="00AD1670">
        <w:rPr>
          <w:rFonts w:ascii="Lucida Bright" w:eastAsia="Times New Roman" w:hAnsi="Lucida Bright"/>
          <w:lang w:val="en-US"/>
        </w:rPr>
        <w:t>.</w:t>
      </w:r>
      <w:r w:rsidRPr="00AD1670">
        <w:rPr>
          <w:rFonts w:ascii="Lucida Bright" w:eastAsia="Times New Roman" w:hAnsi="Lucida Bright"/>
          <w:lang w:val="en-US"/>
        </w:rPr>
        <w:br/>
      </w:r>
      <w:r w:rsidRPr="00AD1670">
        <w:rPr>
          <w:rFonts w:ascii="Lucida Bright" w:eastAsia="Times New Roman" w:hAnsi="Lucida Bright"/>
          <w:lang w:val="en-US"/>
        </w:rPr>
        <w:br/>
        <w:t>For bars 1, 2 &amp; 3 from entry bar, stop if market closes below poin</w:t>
      </w:r>
      <w:r w:rsidRPr="00AD1670">
        <w:rPr>
          <w:rFonts w:ascii="Lucida Bright" w:eastAsia="Times New Roman" w:hAnsi="Lucida Bright"/>
          <w:lang w:val="en-US"/>
        </w:rPr>
        <w:t xml:space="preserve">t 3, stop only if the bar closed below point 3, do not pre-fix the stop loss level. </w:t>
      </w:r>
      <w:r w:rsidRPr="00AD1670">
        <w:rPr>
          <w:rFonts w:ascii="Lucida Bright" w:eastAsia="Times New Roman" w:hAnsi="Lucida Bright"/>
          <w:lang w:val="en-US"/>
        </w:rPr>
        <w:br/>
      </w:r>
      <w:r w:rsidRPr="00AD1670">
        <w:rPr>
          <w:rFonts w:ascii="Lucida Bright" w:eastAsia="Times New Roman" w:hAnsi="Lucida Bright"/>
          <w:lang w:val="en-US"/>
        </w:rPr>
        <w:br/>
        <w:t>Exit half position at setup bar based ATR(5) pips above entry price</w:t>
      </w:r>
      <w:r w:rsidRPr="00AD1670">
        <w:rPr>
          <w:rFonts w:ascii="Lucida Bright" w:eastAsia="Times New Roman" w:hAnsi="Lucida Bright"/>
          <w:lang w:val="en-US"/>
        </w:rPr>
        <w:br/>
      </w:r>
      <w:r w:rsidRPr="00AD1670">
        <w:rPr>
          <w:rFonts w:ascii="Lucida Bright" w:eastAsia="Times New Roman" w:hAnsi="Lucida Bright"/>
          <w:lang w:val="en-US"/>
        </w:rPr>
        <w:br/>
        <w:t>If we are in the 4th or 5th bars from the entry, stop of the second half is at LP3-LP3*0.001.</w:t>
      </w:r>
      <w:r w:rsidRPr="00AD1670">
        <w:rPr>
          <w:rFonts w:ascii="Lucida Bright" w:eastAsia="Times New Roman" w:hAnsi="Lucida Bright"/>
          <w:lang w:val="en-US"/>
        </w:rPr>
        <w:br/>
        <w:t>If we a</w:t>
      </w:r>
      <w:r w:rsidRPr="00AD1670">
        <w:rPr>
          <w:rFonts w:ascii="Lucida Bright" w:eastAsia="Times New Roman" w:hAnsi="Lucida Bright"/>
          <w:lang w:val="en-US"/>
        </w:rPr>
        <w:t>re after the 5th bar from the entry, trail the second half at LL3-LL3*0.001.</w:t>
      </w:r>
      <w:r w:rsidRPr="00AD1670">
        <w:rPr>
          <w:rFonts w:ascii="Lucida Bright" w:eastAsia="Times New Roman" w:hAnsi="Lucida Bright"/>
          <w:lang w:val="en-US"/>
        </w:rPr>
        <w:br/>
      </w:r>
      <w:r w:rsidRPr="00AD1670">
        <w:rPr>
          <w:rFonts w:ascii="Lucida Bright" w:eastAsia="Times New Roman" w:hAnsi="Lucida Bright"/>
          <w:lang w:val="en-US"/>
        </w:rPr>
        <w:br/>
        <w:t>Short signal</w:t>
      </w:r>
      <w:proofErr w:type="gramStart"/>
      <w:r w:rsidRPr="00AD1670">
        <w:rPr>
          <w:rFonts w:ascii="Lucida Bright" w:eastAsia="Times New Roman" w:hAnsi="Lucida Bright"/>
          <w:lang w:val="en-US"/>
        </w:rPr>
        <w:t>:</w:t>
      </w:r>
      <w:proofErr w:type="gramEnd"/>
      <w:r w:rsidRPr="00AD1670">
        <w:rPr>
          <w:rFonts w:ascii="Lucida Bright" w:eastAsia="Times New Roman" w:hAnsi="Lucida Bright"/>
          <w:lang w:val="en-US"/>
        </w:rPr>
        <w:br/>
      </w:r>
      <w:r w:rsidRPr="00AD1670">
        <w:rPr>
          <w:rFonts w:ascii="Lucida Bright" w:eastAsia="Times New Roman" w:hAnsi="Lucida Bright"/>
          <w:lang w:val="en-US"/>
        </w:rPr>
        <w:br/>
        <w:t>1. 18 ma is pointing upwards.</w:t>
      </w:r>
      <w:r w:rsidRPr="00AD1670">
        <w:rPr>
          <w:rFonts w:ascii="Lucida Bright" w:eastAsia="Times New Roman" w:hAnsi="Lucida Bright"/>
          <w:lang w:val="en-US"/>
        </w:rPr>
        <w:br/>
      </w:r>
      <w:r w:rsidRPr="00AD1670">
        <w:rPr>
          <w:rFonts w:ascii="Lucida Bright" w:eastAsia="Times New Roman" w:hAnsi="Lucida Bright"/>
          <w:lang w:val="en-US"/>
        </w:rPr>
        <w:br/>
        <w:t>2. Point 3 is defined when HH4 is equal to HH20 and coincide at the same bar.</w:t>
      </w:r>
      <w:r w:rsidRPr="00AD1670">
        <w:rPr>
          <w:rFonts w:ascii="Lucida Bright" w:eastAsia="Times New Roman" w:hAnsi="Lucida Bright"/>
          <w:lang w:val="en-US"/>
        </w:rPr>
        <w:br/>
      </w:r>
      <w:r w:rsidRPr="00AD1670">
        <w:rPr>
          <w:rFonts w:ascii="Lucida Bright" w:eastAsia="Times New Roman" w:hAnsi="Lucida Bright"/>
          <w:lang w:val="en-US"/>
        </w:rPr>
        <w:br/>
        <w:t>3. There is a recent swing high called point 1. Point</w:t>
      </w:r>
      <w:r w:rsidRPr="00AD1670">
        <w:rPr>
          <w:rFonts w:ascii="Lucida Bright" w:eastAsia="Times New Roman" w:hAnsi="Lucida Bright"/>
          <w:lang w:val="en-US"/>
        </w:rPr>
        <w:t xml:space="preserve"> 3 is higher than point 1. The number of bars between these two highs should be no more than 15 bars and no less than 5 bars.</w:t>
      </w:r>
      <w:r w:rsidRPr="00AD1670">
        <w:rPr>
          <w:rFonts w:ascii="Lucida Bright" w:eastAsia="Times New Roman" w:hAnsi="Lucida Bright"/>
          <w:lang w:val="en-US"/>
        </w:rPr>
        <w:br/>
      </w:r>
      <w:r w:rsidRPr="00AD1670">
        <w:rPr>
          <w:rFonts w:ascii="Lucida Bright" w:eastAsia="Times New Roman" w:hAnsi="Lucida Bright"/>
          <w:lang w:val="en-US"/>
        </w:rPr>
        <w:br/>
        <w:t xml:space="preserve">4. Stochastic %K should be higher or equal to 85 at least once for the two bars preceding or following point 1. </w:t>
      </w:r>
      <w:r w:rsidRPr="00AD1670">
        <w:rPr>
          <w:rFonts w:ascii="Lucida Bright" w:eastAsia="Times New Roman" w:hAnsi="Lucida Bright"/>
          <w:lang w:val="en-US"/>
        </w:rPr>
        <w:br/>
      </w:r>
      <w:r w:rsidRPr="00AD1670">
        <w:rPr>
          <w:rFonts w:ascii="Lucida Bright" w:eastAsia="Times New Roman" w:hAnsi="Lucida Bright"/>
          <w:lang w:val="en-US"/>
        </w:rPr>
        <w:br/>
        <w:t xml:space="preserve">5. The highest </w:t>
      </w:r>
      <w:r w:rsidRPr="00AD1670">
        <w:rPr>
          <w:rFonts w:ascii="Lucida Bright" w:eastAsia="Times New Roman" w:hAnsi="Lucida Bright"/>
          <w:lang w:val="en-US"/>
        </w:rPr>
        <w:t>of Stochastic %K within the two bars preceding and following point 3 should be lower than the highest of Stochastic %K within the two bars preceding and following point 1.</w:t>
      </w:r>
      <w:r w:rsidRPr="00AD1670">
        <w:rPr>
          <w:rFonts w:ascii="Lucida Bright" w:eastAsia="Times New Roman" w:hAnsi="Lucida Bright"/>
          <w:lang w:val="en-US"/>
        </w:rPr>
        <w:br/>
      </w:r>
      <w:r w:rsidRPr="00AD1670">
        <w:rPr>
          <w:rFonts w:ascii="Lucida Bright" w:eastAsia="Times New Roman" w:hAnsi="Lucida Bright"/>
          <w:lang w:val="en-US"/>
        </w:rPr>
        <w:br/>
        <w:t>6. Stochastic %K of the setup bar points downward and either of the following occur</w:t>
      </w:r>
      <w:proofErr w:type="gramStart"/>
      <w:r w:rsidRPr="00AD1670">
        <w:rPr>
          <w:rFonts w:ascii="Lucida Bright" w:eastAsia="Times New Roman" w:hAnsi="Lucida Bright"/>
          <w:lang w:val="en-US"/>
        </w:rPr>
        <w:t>:</w:t>
      </w:r>
      <w:proofErr w:type="gramEnd"/>
      <w:r w:rsidRPr="00AD1670">
        <w:rPr>
          <w:rFonts w:ascii="Lucida Bright" w:eastAsia="Times New Roman" w:hAnsi="Lucida Bright"/>
          <w:lang w:val="en-US"/>
        </w:rPr>
        <w:br/>
        <w:t>- High of the setup bar should be lower than point 3</w:t>
      </w:r>
      <w:r w:rsidRPr="00AD1670">
        <w:rPr>
          <w:rFonts w:ascii="Lucida Bright" w:eastAsia="Times New Roman" w:hAnsi="Lucida Bright"/>
          <w:lang w:val="en-US"/>
        </w:rPr>
        <w:br/>
        <w:t>- An outside bar is formed. If an outside bar is formed its low is point 3.</w:t>
      </w:r>
      <w:r w:rsidRPr="00AD1670">
        <w:rPr>
          <w:rFonts w:ascii="Lucida Bright" w:eastAsia="Times New Roman" w:hAnsi="Lucida Bright"/>
          <w:lang w:val="en-US"/>
        </w:rPr>
        <w:br/>
      </w:r>
      <w:r w:rsidRPr="00AD1670">
        <w:rPr>
          <w:rFonts w:ascii="Lucida Bright" w:eastAsia="Times New Roman" w:hAnsi="Lucida Bright"/>
          <w:lang w:val="en-US"/>
        </w:rPr>
        <w:br/>
        <w:t xml:space="preserve">7. Close of the setup bar is higher than 18 </w:t>
      </w:r>
      <w:proofErr w:type="gramStart"/>
      <w:r w:rsidRPr="00AD1670">
        <w:rPr>
          <w:rFonts w:ascii="Lucida Bright" w:eastAsia="Times New Roman" w:hAnsi="Lucida Bright"/>
          <w:lang w:val="en-US"/>
        </w:rPr>
        <w:t>ma</w:t>
      </w:r>
      <w:proofErr w:type="gramEnd"/>
      <w:r w:rsidRPr="00AD1670">
        <w:rPr>
          <w:rFonts w:ascii="Lucida Bright" w:eastAsia="Times New Roman" w:hAnsi="Lucida Bright"/>
          <w:lang w:val="en-US"/>
        </w:rPr>
        <w:t>.</w:t>
      </w:r>
      <w:r w:rsidRPr="00AD1670">
        <w:rPr>
          <w:rFonts w:ascii="Lucida Bright" w:eastAsia="Times New Roman" w:hAnsi="Lucida Bright"/>
          <w:lang w:val="en-US"/>
        </w:rPr>
        <w:br/>
      </w:r>
      <w:r w:rsidRPr="00AD1670">
        <w:rPr>
          <w:rFonts w:ascii="Lucida Bright" w:eastAsia="Times New Roman" w:hAnsi="Lucida Bright"/>
          <w:lang w:val="en-US"/>
        </w:rPr>
        <w:br/>
        <w:t>8. Within the past 15 bars, ADX was above 15 at least in one closed bar.</w:t>
      </w:r>
      <w:r w:rsidRPr="00AD1670">
        <w:rPr>
          <w:rFonts w:ascii="Lucida Bright" w:eastAsia="Times New Roman" w:hAnsi="Lucida Bright"/>
          <w:lang w:val="en-US"/>
        </w:rPr>
        <w:br/>
      </w:r>
      <w:r w:rsidRPr="00AD1670">
        <w:rPr>
          <w:rFonts w:ascii="Lucida Bright" w:eastAsia="Times New Roman" w:hAnsi="Lucida Bright"/>
          <w:lang w:val="en-US"/>
        </w:rPr>
        <w:br/>
        <w:t>E</w:t>
      </w:r>
      <w:r w:rsidRPr="00AD1670">
        <w:rPr>
          <w:rFonts w:ascii="Lucida Bright" w:eastAsia="Times New Roman" w:hAnsi="Lucida Bright"/>
          <w:lang w:val="en-US"/>
        </w:rPr>
        <w:t xml:space="preserve">nter short at the open of the following bar from setup bar below 18 </w:t>
      </w:r>
      <w:proofErr w:type="gramStart"/>
      <w:r w:rsidRPr="00AD1670">
        <w:rPr>
          <w:rFonts w:ascii="Lucida Bright" w:eastAsia="Times New Roman" w:hAnsi="Lucida Bright"/>
          <w:lang w:val="en-US"/>
        </w:rPr>
        <w:t>ma</w:t>
      </w:r>
      <w:proofErr w:type="gramEnd"/>
      <w:r w:rsidRPr="00AD1670">
        <w:rPr>
          <w:rFonts w:ascii="Lucida Bright" w:eastAsia="Times New Roman" w:hAnsi="Lucida Bright"/>
          <w:lang w:val="en-US"/>
        </w:rPr>
        <w:t>.</w:t>
      </w:r>
      <w:r w:rsidRPr="00AD1670">
        <w:rPr>
          <w:rFonts w:ascii="Lucida Bright" w:eastAsia="Times New Roman" w:hAnsi="Lucida Bright"/>
          <w:lang w:val="en-US"/>
        </w:rPr>
        <w:br/>
      </w:r>
      <w:r w:rsidRPr="00AD1670">
        <w:rPr>
          <w:rFonts w:ascii="Lucida Bright" w:eastAsia="Times New Roman" w:hAnsi="Lucida Bright"/>
          <w:lang w:val="en-US"/>
        </w:rPr>
        <w:br/>
        <w:t xml:space="preserve">For bars 1, 2 &amp; 3 from entry bar, stop if market closes above point 3, stop only if the bar closed above point 3, do not pre-fix the stop loss level. </w:t>
      </w:r>
      <w:r w:rsidRPr="00AD1670">
        <w:rPr>
          <w:rFonts w:ascii="Lucida Bright" w:eastAsia="Times New Roman" w:hAnsi="Lucida Bright"/>
          <w:lang w:val="en-US"/>
        </w:rPr>
        <w:br/>
      </w:r>
      <w:r w:rsidRPr="00AD1670">
        <w:rPr>
          <w:rFonts w:ascii="Lucida Bright" w:eastAsia="Times New Roman" w:hAnsi="Lucida Bright"/>
          <w:lang w:val="en-US"/>
        </w:rPr>
        <w:br/>
        <w:t>Exit half position at setup bar</w:t>
      </w:r>
      <w:r w:rsidRPr="00AD1670">
        <w:rPr>
          <w:rFonts w:ascii="Lucida Bright" w:eastAsia="Times New Roman" w:hAnsi="Lucida Bright"/>
          <w:lang w:val="en-US"/>
        </w:rPr>
        <w:t xml:space="preserve"> based ATR(5) pips below entry price</w:t>
      </w:r>
      <w:r w:rsidRPr="00AD1670">
        <w:rPr>
          <w:rFonts w:ascii="Lucida Bright" w:eastAsia="Times New Roman" w:hAnsi="Lucida Bright"/>
          <w:lang w:val="en-US"/>
        </w:rPr>
        <w:br/>
      </w:r>
      <w:r w:rsidRPr="00AD1670">
        <w:rPr>
          <w:rFonts w:ascii="Lucida Bright" w:eastAsia="Times New Roman" w:hAnsi="Lucida Bright"/>
          <w:lang w:val="en-US"/>
        </w:rPr>
        <w:br/>
        <w:t>If we are in the 4th or 5th bars from the entry, stop of the second half is at HP3+HP3*0.001.</w:t>
      </w:r>
      <w:r w:rsidRPr="00AD1670">
        <w:rPr>
          <w:rFonts w:ascii="Lucida Bright" w:eastAsia="Times New Roman" w:hAnsi="Lucida Bright"/>
          <w:lang w:val="en-US"/>
        </w:rPr>
        <w:br/>
        <w:t>If we are after the 5th bar from the entry, trail the second half at HH3+HH3*0.001.</w:t>
      </w:r>
      <w:r w:rsidRPr="00AD1670">
        <w:rPr>
          <w:rFonts w:ascii="Lucida Bright" w:eastAsia="Times New Roman" w:hAnsi="Lucida Bright"/>
          <w:lang w:val="en-US"/>
        </w:rPr>
        <w:br/>
      </w:r>
      <w:r w:rsidRPr="00AD1670">
        <w:rPr>
          <w:rFonts w:ascii="Lucida Bright" w:eastAsia="Times New Roman" w:hAnsi="Lucida Bright"/>
          <w:lang w:val="en-US"/>
        </w:rPr>
        <w:br/>
        <w:t>Abbreviations</w:t>
      </w:r>
      <w:proofErr w:type="gramStart"/>
      <w:r w:rsidRPr="00AD1670">
        <w:rPr>
          <w:rFonts w:ascii="Lucida Bright" w:eastAsia="Times New Roman" w:hAnsi="Lucida Bright"/>
          <w:lang w:val="en-US"/>
        </w:rPr>
        <w:t>:</w:t>
      </w:r>
      <w:proofErr w:type="gramEnd"/>
      <w:r w:rsidRPr="00AD1670">
        <w:rPr>
          <w:rFonts w:ascii="Lucida Bright" w:eastAsia="Times New Roman" w:hAnsi="Lucida Bright"/>
          <w:lang w:val="en-US"/>
        </w:rPr>
        <w:br/>
        <w:t>LL#: Lowest low of the p</w:t>
      </w:r>
      <w:r w:rsidRPr="00AD1670">
        <w:rPr>
          <w:rFonts w:ascii="Lucida Bright" w:eastAsia="Times New Roman" w:hAnsi="Lucida Bright"/>
          <w:lang w:val="en-US"/>
        </w:rPr>
        <w:t>ast # bars.</w:t>
      </w:r>
      <w:r w:rsidRPr="00AD1670">
        <w:rPr>
          <w:rFonts w:ascii="Lucida Bright" w:eastAsia="Times New Roman" w:hAnsi="Lucida Bright"/>
          <w:lang w:val="en-US"/>
        </w:rPr>
        <w:br/>
        <w:t>HH#: Highest high of the past # bars.</w:t>
      </w:r>
      <w:r w:rsidRPr="00AD1670">
        <w:rPr>
          <w:rFonts w:ascii="Lucida Bright" w:eastAsia="Times New Roman" w:hAnsi="Lucida Bright"/>
          <w:lang w:val="en-US"/>
        </w:rPr>
        <w:br/>
        <w:t>LP3: Low of point 3.</w:t>
      </w:r>
      <w:r w:rsidRPr="00AD1670">
        <w:rPr>
          <w:rFonts w:ascii="Lucida Bright" w:eastAsia="Times New Roman" w:hAnsi="Lucida Bright"/>
          <w:lang w:val="en-US"/>
        </w:rPr>
        <w:br/>
        <w:t>HP3: High of point 3.</w:t>
      </w:r>
    </w:p>
    <w:p w:rsidR="00000000" w:rsidRPr="00AD1670" w:rsidRDefault="00AD1670">
      <w:pPr>
        <w:jc w:val="center"/>
        <w:rPr>
          <w:rFonts w:ascii="Lucida Bright" w:eastAsia="Times New Roman" w:hAnsi="Lucida Bright"/>
          <w:b/>
          <w:bCs/>
          <w:sz w:val="33"/>
          <w:szCs w:val="33"/>
          <w:lang w:val="en-US"/>
        </w:rPr>
      </w:pPr>
      <w:r>
        <w:rPr>
          <w:rFonts w:ascii="Lucida Bright" w:eastAsia="Times New Roman" w:hAnsi="Lucida Bright"/>
          <w:b/>
          <w:bCs/>
          <w:sz w:val="33"/>
          <w:szCs w:val="33"/>
          <w:lang w:val="en-US"/>
        </w:rPr>
        <w:t>Expert advisor s</w:t>
      </w:r>
      <w:r w:rsidR="00F730A3" w:rsidRPr="00AD1670">
        <w:rPr>
          <w:rFonts w:ascii="Lucida Bright" w:eastAsia="Times New Roman" w:hAnsi="Lucida Bright"/>
          <w:b/>
          <w:bCs/>
          <w:sz w:val="33"/>
          <w:szCs w:val="33"/>
          <w:lang w:val="en-US"/>
        </w:rPr>
        <w:t>ettings</w:t>
      </w:r>
    </w:p>
    <w:p w:rsidR="00F730A3" w:rsidRPr="00AD1670" w:rsidRDefault="00F730A3">
      <w:pPr>
        <w:spacing w:after="240"/>
        <w:rPr>
          <w:rFonts w:ascii="Lucida Bright" w:eastAsia="Times New Roman" w:hAnsi="Lucida Bright"/>
          <w:lang w:val="en-US"/>
        </w:rPr>
      </w:pPr>
      <w:r w:rsidRPr="00AD1670">
        <w:rPr>
          <w:rFonts w:ascii="Lucida Bright" w:eastAsia="Times New Roman" w:hAnsi="Lucida Bright"/>
          <w:lang w:val="en-US"/>
        </w:rPr>
        <w:br/>
      </w:r>
      <w:r w:rsidRPr="00AD1670">
        <w:rPr>
          <w:rFonts w:ascii="Lucida Bright" w:eastAsia="Times New Roman" w:hAnsi="Lucida Bright"/>
          <w:b/>
          <w:bCs/>
          <w:lang w:val="en-US"/>
        </w:rPr>
        <w:t xml:space="preserve">D1_1_Strategy: </w:t>
      </w:r>
      <w:r w:rsidRPr="00AD1670">
        <w:rPr>
          <w:rFonts w:ascii="Lucida Bright" w:eastAsia="Times New Roman" w:hAnsi="Lucida Bright"/>
          <w:lang w:val="en-US"/>
        </w:rPr>
        <w:t>True means D1-1 strategy is enabled. Each strategy can be independently enabled.</w:t>
      </w:r>
      <w:r w:rsidRPr="00AD1670">
        <w:rPr>
          <w:rFonts w:ascii="Lucida Bright" w:eastAsia="Times New Roman" w:hAnsi="Lucida Bright"/>
          <w:lang w:val="en-US"/>
        </w:rPr>
        <w:br/>
      </w:r>
      <w:r w:rsidRPr="00AD1670">
        <w:rPr>
          <w:rFonts w:ascii="Lucida Bright" w:eastAsia="Times New Roman" w:hAnsi="Lucida Bright"/>
          <w:b/>
          <w:bCs/>
          <w:lang w:val="en-US"/>
        </w:rPr>
        <w:t>MagicNumberD1_1:</w:t>
      </w:r>
      <w:r w:rsidRPr="00AD1670">
        <w:rPr>
          <w:rFonts w:ascii="Lucida Bright" w:eastAsia="Times New Roman" w:hAnsi="Lucida Bright"/>
          <w:lang w:val="en-US"/>
        </w:rPr>
        <w:t xml:space="preserve"> Magic number of the trade. If more than one chart of the same pair is opened the magic numbers should be different. Different pairs can have the same magic number. It should be different than the MagicNumber of the other</w:t>
      </w:r>
      <w:r w:rsidRPr="00AD1670">
        <w:rPr>
          <w:rFonts w:ascii="Lucida Bright" w:eastAsia="Times New Roman" w:hAnsi="Lucida Bright"/>
          <w:lang w:val="en-US"/>
        </w:rPr>
        <w:t xml:space="preserve"> strategies.</w:t>
      </w:r>
      <w:r w:rsidRPr="00AD1670">
        <w:rPr>
          <w:rFonts w:ascii="Lucida Bright" w:eastAsia="Times New Roman" w:hAnsi="Lucida Bright"/>
          <w:lang w:val="en-US"/>
        </w:rPr>
        <w:br/>
      </w:r>
      <w:r w:rsidRPr="00AD1670">
        <w:rPr>
          <w:rFonts w:ascii="Lucida Bright" w:eastAsia="Times New Roman" w:hAnsi="Lucida Bright"/>
          <w:b/>
          <w:bCs/>
          <w:lang w:val="en-US"/>
        </w:rPr>
        <w:t>CommentD1_1:</w:t>
      </w:r>
      <w:r w:rsidRPr="00AD1670">
        <w:rPr>
          <w:rFonts w:ascii="Lucida Bright" w:eastAsia="Times New Roman" w:hAnsi="Lucida Bright"/>
          <w:lang w:val="en-US"/>
        </w:rPr>
        <w:t xml:space="preserve"> The comment of the trade as shown at the Metatrader terminal.</w:t>
      </w:r>
      <w:r w:rsidRPr="00AD1670">
        <w:rPr>
          <w:rFonts w:ascii="Lucida Bright" w:eastAsia="Times New Roman" w:hAnsi="Lucida Bright"/>
          <w:lang w:val="en-US"/>
        </w:rPr>
        <w:br/>
      </w:r>
      <w:r w:rsidRPr="00AD1670">
        <w:rPr>
          <w:rFonts w:ascii="Lucida Bright" w:eastAsia="Times New Roman" w:hAnsi="Lucida Bright"/>
          <w:b/>
          <w:bCs/>
          <w:lang w:val="en-US"/>
        </w:rPr>
        <w:t>StopLoss:</w:t>
      </w:r>
      <w:r w:rsidRPr="00AD1670">
        <w:rPr>
          <w:rFonts w:ascii="Lucida Bright" w:eastAsia="Times New Roman" w:hAnsi="Lucida Bright"/>
          <w:lang w:val="en-US"/>
        </w:rPr>
        <w:t xml:space="preserve"> Stop loss in pips.</w:t>
      </w:r>
      <w:r w:rsidRPr="00AD1670">
        <w:rPr>
          <w:rFonts w:ascii="Lucida Bright" w:eastAsia="Times New Roman" w:hAnsi="Lucida Bright"/>
          <w:lang w:val="en-US"/>
        </w:rPr>
        <w:br/>
      </w:r>
      <w:r w:rsidRPr="00AD1670">
        <w:rPr>
          <w:rFonts w:ascii="Lucida Bright" w:eastAsia="Times New Roman" w:hAnsi="Lucida Bright"/>
          <w:b/>
          <w:bCs/>
          <w:lang w:val="en-US"/>
        </w:rPr>
        <w:t>PartialCloseTPD1_1:</w:t>
      </w:r>
      <w:r w:rsidRPr="00AD1670">
        <w:rPr>
          <w:rFonts w:ascii="Lucida Bright" w:eastAsia="Times New Roman" w:hAnsi="Lucida Bright"/>
          <w:lang w:val="en-US"/>
        </w:rPr>
        <w:t xml:space="preserve"> The defined percentage of the initial lots is partially closed at the first profit target.</w:t>
      </w:r>
      <w:r w:rsidRPr="00AD1670">
        <w:rPr>
          <w:rFonts w:ascii="Lucida Bright" w:eastAsia="Times New Roman" w:hAnsi="Lucida Bright"/>
          <w:lang w:val="en-US"/>
        </w:rPr>
        <w:br/>
      </w:r>
      <w:r w:rsidRPr="00AD1670">
        <w:rPr>
          <w:rFonts w:ascii="Lucida Bright" w:eastAsia="Times New Roman" w:hAnsi="Lucida Bright"/>
          <w:b/>
          <w:bCs/>
          <w:lang w:val="en-US"/>
        </w:rPr>
        <w:t>TPAtrMultiplierD1_1:</w:t>
      </w:r>
      <w:r w:rsidRPr="00AD1670">
        <w:rPr>
          <w:rFonts w:ascii="Lucida Bright" w:eastAsia="Times New Roman" w:hAnsi="Lucida Bright"/>
          <w:lang w:val="en-US"/>
        </w:rPr>
        <w:t xml:space="preserve"> ATR multiplier for the first profit target.</w:t>
      </w:r>
      <w:r w:rsidRPr="00AD1670">
        <w:rPr>
          <w:rFonts w:ascii="Lucida Bright" w:eastAsia="Times New Roman" w:hAnsi="Lucida Bright"/>
          <w:lang w:val="en-US"/>
        </w:rPr>
        <w:br/>
      </w:r>
      <w:r w:rsidRPr="00AD1670">
        <w:rPr>
          <w:rFonts w:ascii="Lucida Bright" w:eastAsia="Times New Roman" w:hAnsi="Lucida Bright"/>
          <w:b/>
          <w:bCs/>
          <w:lang w:val="en-US"/>
        </w:rPr>
        <w:t xml:space="preserve">BEAtrMultiplierD1_1: </w:t>
      </w:r>
      <w:r w:rsidRPr="00AD1670">
        <w:rPr>
          <w:rFonts w:ascii="Lucida Bright" w:eastAsia="Times New Roman" w:hAnsi="Lucida Bright"/>
          <w:lang w:val="en-US"/>
        </w:rPr>
        <w:t>ATR multiplier for break even level. 0 disables this option</w:t>
      </w:r>
      <w:r w:rsidRPr="00AD1670">
        <w:rPr>
          <w:rFonts w:ascii="Lucida Bright" w:eastAsia="Times New Roman" w:hAnsi="Lucida Bright"/>
          <w:lang w:val="en-US"/>
        </w:rPr>
        <w:t>.</w:t>
      </w:r>
      <w:r w:rsidR="00AD1670">
        <w:rPr>
          <w:rFonts w:ascii="Lucida Bright" w:eastAsia="Times New Roman" w:hAnsi="Lucida Bright"/>
          <w:lang w:val="en-US"/>
        </w:rPr>
        <w:br/>
      </w:r>
      <w:r w:rsidR="00AD1670">
        <w:rPr>
          <w:rFonts w:ascii="Lucida Bright" w:eastAsia="Times New Roman" w:hAnsi="Lucida Bright"/>
          <w:b/>
          <w:bCs/>
          <w:lang w:val="en-US"/>
        </w:rPr>
        <w:t>TS</w:t>
      </w:r>
      <w:r w:rsidR="00AD1670" w:rsidRPr="00AD1670">
        <w:rPr>
          <w:rFonts w:ascii="Lucida Bright" w:eastAsia="Times New Roman" w:hAnsi="Lucida Bright"/>
          <w:b/>
          <w:bCs/>
          <w:lang w:val="en-US"/>
        </w:rPr>
        <w:t xml:space="preserve">AtrMultiplierD1_1: </w:t>
      </w:r>
      <w:r w:rsidR="00AD1670" w:rsidRPr="00AD1670">
        <w:rPr>
          <w:rFonts w:ascii="Lucida Bright" w:eastAsia="Times New Roman" w:hAnsi="Lucida Bright"/>
          <w:lang w:val="en-US"/>
        </w:rPr>
        <w:t xml:space="preserve">ATR multiplier for </w:t>
      </w:r>
      <w:r w:rsidR="00AD1670">
        <w:rPr>
          <w:rFonts w:ascii="Lucida Bright" w:eastAsia="Times New Roman" w:hAnsi="Lucida Bright"/>
          <w:lang w:val="en-US"/>
        </w:rPr>
        <w:t>trailing stop</w:t>
      </w:r>
      <w:r w:rsidR="00AD1670" w:rsidRPr="00AD1670">
        <w:rPr>
          <w:rFonts w:ascii="Lucida Bright" w:eastAsia="Times New Roman" w:hAnsi="Lucida Bright"/>
          <w:lang w:val="en-US"/>
        </w:rPr>
        <w:t>. 0 disables this option.</w:t>
      </w:r>
      <w:r w:rsidR="00AD1670" w:rsidRPr="00AD1670">
        <w:rPr>
          <w:rFonts w:ascii="Lucida Bright" w:eastAsia="Times New Roman" w:hAnsi="Lucida Bright"/>
          <w:lang w:val="en-US"/>
        </w:rPr>
        <w:br/>
      </w:r>
      <w:r w:rsidRPr="00AD1670">
        <w:rPr>
          <w:rFonts w:ascii="Lucida Bright" w:eastAsia="Times New Roman" w:hAnsi="Lucida Bright"/>
          <w:b/>
          <w:bCs/>
          <w:lang w:val="en-US"/>
        </w:rPr>
        <w:t xml:space="preserve">TrailingStopMarginD1_1: </w:t>
      </w:r>
      <w:r w:rsidRPr="00AD1670">
        <w:rPr>
          <w:rFonts w:ascii="Lucida Bright" w:eastAsia="Times New Roman" w:hAnsi="Lucida Bright"/>
          <w:lang w:val="en-US"/>
        </w:rPr>
        <w:t>Percentage of lowest low or highest high subtracted/added to the trailing stop.</w:t>
      </w:r>
      <w:r w:rsidRPr="00AD1670">
        <w:rPr>
          <w:rFonts w:ascii="Lucida Bright" w:eastAsia="Times New Roman" w:hAnsi="Lucida Bright"/>
          <w:lang w:val="en-US"/>
        </w:rPr>
        <w:br/>
      </w:r>
      <w:r w:rsidRPr="00AD1670">
        <w:rPr>
          <w:rFonts w:ascii="Lucida Bright" w:eastAsia="Times New Roman" w:hAnsi="Lucida Bright"/>
          <w:b/>
          <w:bCs/>
          <w:lang w:val="en-US"/>
        </w:rPr>
        <w:t>EntryPointMarginD1_1:</w:t>
      </w:r>
      <w:r w:rsidRPr="00AD1670">
        <w:rPr>
          <w:rFonts w:ascii="Lucida Bright" w:eastAsia="Times New Roman" w:hAnsi="Lucida Bright"/>
          <w:lang w:val="en-US"/>
        </w:rPr>
        <w:t xml:space="preserve"> Percentage added/subtracted to the entry price level.</w:t>
      </w:r>
      <w:r w:rsidR="00AD1670">
        <w:rPr>
          <w:rFonts w:ascii="Lucida Bright" w:eastAsia="Times New Roman" w:hAnsi="Lucida Bright"/>
          <w:lang w:val="en-US"/>
        </w:rPr>
        <w:br/>
      </w:r>
      <w:r w:rsidR="00AD1670" w:rsidRPr="00AD1670">
        <w:rPr>
          <w:rFonts w:ascii="Lucida Bright" w:eastAsia="Times New Roman" w:hAnsi="Lucida Bright"/>
          <w:b/>
          <w:lang w:val="en-US"/>
        </w:rPr>
        <w:t>RSIFilterD1_1:</w:t>
      </w:r>
      <w:r w:rsidR="00AD1670">
        <w:rPr>
          <w:rFonts w:ascii="Lucida Bright" w:eastAsia="Times New Roman" w:hAnsi="Lucida Bright"/>
          <w:lang w:val="en-US"/>
        </w:rPr>
        <w:t xml:space="preserve"> RSI overmarket levels filter the trade.</w:t>
      </w:r>
      <w:r w:rsidR="00AD1670">
        <w:rPr>
          <w:rFonts w:ascii="Lucida Bright" w:eastAsia="Times New Roman" w:hAnsi="Lucida Bright"/>
          <w:lang w:val="en-US"/>
        </w:rPr>
        <w:br/>
      </w:r>
      <w:r w:rsidR="00AD1670" w:rsidRPr="00AD1670">
        <w:rPr>
          <w:rFonts w:ascii="Lucida Bright" w:eastAsia="Times New Roman" w:hAnsi="Lucida Bright"/>
          <w:b/>
          <w:lang w:val="en-US"/>
        </w:rPr>
        <w:t>RSILevelD1_1:</w:t>
      </w:r>
      <w:r w:rsidR="00AD1670">
        <w:rPr>
          <w:rFonts w:ascii="Lucida Bright" w:eastAsia="Times New Roman" w:hAnsi="Lucida Bright"/>
          <w:lang w:val="en-US"/>
        </w:rPr>
        <w:t xml:space="preserve"> No trades are opened if closed candle RSI is below this level for short orders or above 100-</w:t>
      </w:r>
      <w:r w:rsidR="00AD1670" w:rsidRPr="00AD1670">
        <w:rPr>
          <w:rFonts w:ascii="Lucida Bright" w:eastAsia="Times New Roman" w:hAnsi="Lucida Bright"/>
          <w:lang w:val="en-US"/>
        </w:rPr>
        <w:t xml:space="preserve"> RSILevelD1_1</w:t>
      </w:r>
      <w:r w:rsidR="00AD1670">
        <w:rPr>
          <w:rFonts w:ascii="Lucida Bright" w:eastAsia="Times New Roman" w:hAnsi="Lucida Bright"/>
          <w:lang w:val="en-US"/>
        </w:rPr>
        <w:t xml:space="preserve"> for long orders.</w:t>
      </w:r>
      <w:r w:rsidRPr="00AD1670">
        <w:rPr>
          <w:rFonts w:ascii="Lucida Bright" w:eastAsia="Times New Roman" w:hAnsi="Lucida Bright"/>
          <w:lang w:val="en-US"/>
        </w:rPr>
        <w:br/>
      </w:r>
      <w:r w:rsidRPr="00AD1670">
        <w:rPr>
          <w:rFonts w:ascii="Lucida Bright" w:eastAsia="Times New Roman" w:hAnsi="Lucida Bright"/>
          <w:b/>
          <w:bCs/>
          <w:lang w:val="en-US"/>
        </w:rPr>
        <w:t>ZZExitD1_1:</w:t>
      </w:r>
      <w:r w:rsidRPr="00AD1670">
        <w:rPr>
          <w:rFonts w:ascii="Lucida Bright" w:eastAsia="Times New Roman" w:hAnsi="Lucida Bright"/>
          <w:lang w:val="en-US"/>
        </w:rPr>
        <w:t xml:space="preserve"> Exit profitable orders once the def</w:t>
      </w:r>
      <w:r w:rsidRPr="00AD1670">
        <w:rPr>
          <w:rFonts w:ascii="Lucida Bright" w:eastAsia="Times New Roman" w:hAnsi="Lucida Bright"/>
          <w:lang w:val="en-US"/>
        </w:rPr>
        <w:t>ined or greater semafor appears on a closed candle. 0 disables this option.</w:t>
      </w:r>
      <w:r w:rsidRPr="00AD1670">
        <w:rPr>
          <w:rFonts w:ascii="Lucida Bright" w:eastAsia="Times New Roman" w:hAnsi="Lucida Bright"/>
          <w:lang w:val="en-US"/>
        </w:rPr>
        <w:br/>
      </w:r>
      <w:r w:rsidRPr="00AD1670">
        <w:rPr>
          <w:rFonts w:ascii="Lucida Bright" w:eastAsia="Times New Roman" w:hAnsi="Lucida Bright"/>
          <w:b/>
          <w:bCs/>
          <w:lang w:val="en-US"/>
        </w:rPr>
        <w:t>ADXLevelD1_1:</w:t>
      </w:r>
      <w:r w:rsidRPr="00AD1670">
        <w:rPr>
          <w:rFonts w:ascii="Lucida Bright" w:eastAsia="Times New Roman" w:hAnsi="Lucida Bright"/>
          <w:lang w:val="en-US"/>
        </w:rPr>
        <w:t xml:space="preserve"> ADX level for D1-1 strategy.</w:t>
      </w:r>
      <w:r w:rsidRPr="00AD1670">
        <w:rPr>
          <w:rFonts w:ascii="Lucida Bright" w:eastAsia="Times New Roman" w:hAnsi="Lucida Bright"/>
          <w:lang w:val="en-US"/>
        </w:rPr>
        <w:br/>
      </w:r>
      <w:r w:rsidRPr="00AD1670">
        <w:rPr>
          <w:rFonts w:ascii="Lucida Bright" w:eastAsia="Times New Roman" w:hAnsi="Lucida Bright"/>
          <w:b/>
          <w:bCs/>
          <w:lang w:val="en-US"/>
        </w:rPr>
        <w:t>LotsD1_1:</w:t>
      </w:r>
      <w:r w:rsidRPr="00AD1670">
        <w:rPr>
          <w:rFonts w:ascii="Lucida Bright" w:eastAsia="Times New Roman" w:hAnsi="Lucida Bright"/>
          <w:lang w:val="en-US"/>
        </w:rPr>
        <w:t xml:space="preserve"> Lots for D1-1 strategy orders.</w:t>
      </w:r>
      <w:r w:rsidR="00764869">
        <w:rPr>
          <w:rFonts w:ascii="Lucida Bright" w:eastAsia="Times New Roman" w:hAnsi="Lucida Bright"/>
          <w:lang w:val="en-US"/>
        </w:rPr>
        <w:br/>
      </w:r>
      <w:r w:rsidRPr="00AD1670">
        <w:rPr>
          <w:rFonts w:ascii="Lucida Bright" w:eastAsia="Times New Roman" w:hAnsi="Lucida Bright"/>
          <w:lang w:val="en-US"/>
        </w:rPr>
        <w:br/>
      </w:r>
      <w:r w:rsidRPr="00AD1670">
        <w:rPr>
          <w:rFonts w:ascii="Lucida Bright" w:eastAsia="Times New Roman" w:hAnsi="Lucida Bright"/>
          <w:b/>
          <w:bCs/>
          <w:lang w:val="en-US"/>
        </w:rPr>
        <w:t xml:space="preserve">D1_2_Strategy: </w:t>
      </w:r>
      <w:r w:rsidRPr="00AD1670">
        <w:rPr>
          <w:rFonts w:ascii="Lucida Bright" w:eastAsia="Times New Roman" w:hAnsi="Lucida Bright"/>
          <w:lang w:val="en-US"/>
        </w:rPr>
        <w:t>True means D1-2 strategy is enabled. Each strategy can be independently enabled.</w:t>
      </w:r>
      <w:r w:rsidRPr="00AD1670">
        <w:rPr>
          <w:rFonts w:ascii="Lucida Bright" w:eastAsia="Times New Roman" w:hAnsi="Lucida Bright"/>
          <w:lang w:val="en-US"/>
        </w:rPr>
        <w:br/>
      </w:r>
      <w:r w:rsidRPr="00AD1670">
        <w:rPr>
          <w:rFonts w:ascii="Lucida Bright" w:eastAsia="Times New Roman" w:hAnsi="Lucida Bright"/>
          <w:b/>
          <w:bCs/>
          <w:lang w:val="en-US"/>
        </w:rPr>
        <w:t>MagicNumberD1_2:</w:t>
      </w:r>
      <w:r w:rsidRPr="00AD1670">
        <w:rPr>
          <w:rFonts w:ascii="Lucida Bright" w:eastAsia="Times New Roman" w:hAnsi="Lucida Bright"/>
          <w:lang w:val="en-US"/>
        </w:rPr>
        <w:t xml:space="preserve"> Magic number of the trade. If more than one chart of the same pair is opened the magic numbers should be different. Different pairs can have the same magic number. It should be different than the MagicNumber of the other strategies.</w:t>
      </w:r>
      <w:r w:rsidRPr="00AD1670">
        <w:rPr>
          <w:rFonts w:ascii="Lucida Bright" w:eastAsia="Times New Roman" w:hAnsi="Lucida Bright"/>
          <w:lang w:val="en-US"/>
        </w:rPr>
        <w:br/>
      </w:r>
      <w:r w:rsidRPr="00AD1670">
        <w:rPr>
          <w:rFonts w:ascii="Lucida Bright" w:eastAsia="Times New Roman" w:hAnsi="Lucida Bright"/>
          <w:b/>
          <w:bCs/>
          <w:lang w:val="en-US"/>
        </w:rPr>
        <w:t>Commen</w:t>
      </w:r>
      <w:r w:rsidRPr="00AD1670">
        <w:rPr>
          <w:rFonts w:ascii="Lucida Bright" w:eastAsia="Times New Roman" w:hAnsi="Lucida Bright"/>
          <w:b/>
          <w:bCs/>
          <w:lang w:val="en-US"/>
        </w:rPr>
        <w:t>tD1_2:</w:t>
      </w:r>
      <w:r w:rsidRPr="00AD1670">
        <w:rPr>
          <w:rFonts w:ascii="Lucida Bright" w:eastAsia="Times New Roman" w:hAnsi="Lucida Bright"/>
          <w:lang w:val="en-US"/>
        </w:rPr>
        <w:t xml:space="preserve"> The comment of the trade as shown at the Metatrader terminal.</w:t>
      </w:r>
      <w:r w:rsidRPr="00AD1670">
        <w:rPr>
          <w:rFonts w:ascii="Lucida Bright" w:eastAsia="Times New Roman" w:hAnsi="Lucida Bright"/>
          <w:lang w:val="en-US"/>
        </w:rPr>
        <w:br/>
      </w:r>
      <w:r w:rsidRPr="00AD1670">
        <w:rPr>
          <w:rFonts w:ascii="Lucida Bright" w:eastAsia="Times New Roman" w:hAnsi="Lucida Bright"/>
          <w:b/>
          <w:bCs/>
          <w:lang w:val="en-US"/>
        </w:rPr>
        <w:t>PartialCloseTPD1_2:</w:t>
      </w:r>
      <w:r w:rsidRPr="00AD1670">
        <w:rPr>
          <w:rFonts w:ascii="Lucida Bright" w:eastAsia="Times New Roman" w:hAnsi="Lucida Bright"/>
          <w:lang w:val="en-US"/>
        </w:rPr>
        <w:t xml:space="preserve"> The defined percentage of the initial lots is partially closed at the first profit target.</w:t>
      </w:r>
      <w:r w:rsidRPr="00AD1670">
        <w:rPr>
          <w:rFonts w:ascii="Lucida Bright" w:eastAsia="Times New Roman" w:hAnsi="Lucida Bright"/>
          <w:lang w:val="en-US"/>
        </w:rPr>
        <w:br/>
      </w:r>
      <w:r w:rsidRPr="00AD1670">
        <w:rPr>
          <w:rFonts w:ascii="Lucida Bright" w:eastAsia="Times New Roman" w:hAnsi="Lucida Bright"/>
          <w:b/>
          <w:bCs/>
          <w:lang w:val="en-US"/>
        </w:rPr>
        <w:t>TPAtrMultiplierD1_2:</w:t>
      </w:r>
      <w:r w:rsidRPr="00AD1670">
        <w:rPr>
          <w:rFonts w:ascii="Lucida Bright" w:eastAsia="Times New Roman" w:hAnsi="Lucida Bright"/>
          <w:lang w:val="en-US"/>
        </w:rPr>
        <w:t xml:space="preserve"> ATR multiplier for the first profit target.</w:t>
      </w:r>
      <w:r w:rsidRPr="00AD1670">
        <w:rPr>
          <w:rFonts w:ascii="Lucida Bright" w:eastAsia="Times New Roman" w:hAnsi="Lucida Bright"/>
          <w:lang w:val="en-US"/>
        </w:rPr>
        <w:br/>
      </w:r>
      <w:r w:rsidRPr="00AD1670">
        <w:rPr>
          <w:rFonts w:ascii="Lucida Bright" w:eastAsia="Times New Roman" w:hAnsi="Lucida Bright"/>
          <w:b/>
          <w:bCs/>
          <w:lang w:val="en-US"/>
        </w:rPr>
        <w:t>BEAtrMultip</w:t>
      </w:r>
      <w:r w:rsidRPr="00AD1670">
        <w:rPr>
          <w:rFonts w:ascii="Lucida Bright" w:eastAsia="Times New Roman" w:hAnsi="Lucida Bright"/>
          <w:b/>
          <w:bCs/>
          <w:lang w:val="en-US"/>
        </w:rPr>
        <w:t xml:space="preserve">lierD1_2: </w:t>
      </w:r>
      <w:r w:rsidRPr="00AD1670">
        <w:rPr>
          <w:rFonts w:ascii="Lucida Bright" w:eastAsia="Times New Roman" w:hAnsi="Lucida Bright"/>
          <w:lang w:val="en-US"/>
        </w:rPr>
        <w:t>ATR multiplier for break even level. 0 disables this option.</w:t>
      </w:r>
      <w:r w:rsidR="00AD1670">
        <w:rPr>
          <w:rFonts w:ascii="Lucida Bright" w:eastAsia="Times New Roman" w:hAnsi="Lucida Bright"/>
          <w:lang w:val="en-US"/>
        </w:rPr>
        <w:br/>
      </w:r>
      <w:r w:rsidR="00AD1670">
        <w:rPr>
          <w:rFonts w:ascii="Lucida Bright" w:eastAsia="Times New Roman" w:hAnsi="Lucida Bright"/>
          <w:b/>
          <w:bCs/>
          <w:lang w:val="en-US"/>
        </w:rPr>
        <w:t>TSAtrMultiplierD1_2</w:t>
      </w:r>
      <w:r w:rsidR="00AD1670" w:rsidRPr="00AD1670">
        <w:rPr>
          <w:rFonts w:ascii="Lucida Bright" w:eastAsia="Times New Roman" w:hAnsi="Lucida Bright"/>
          <w:b/>
          <w:bCs/>
          <w:lang w:val="en-US"/>
        </w:rPr>
        <w:t xml:space="preserve">: </w:t>
      </w:r>
      <w:r w:rsidR="00AD1670" w:rsidRPr="00AD1670">
        <w:rPr>
          <w:rFonts w:ascii="Lucida Bright" w:eastAsia="Times New Roman" w:hAnsi="Lucida Bright"/>
          <w:lang w:val="en-US"/>
        </w:rPr>
        <w:t xml:space="preserve">ATR multiplier for </w:t>
      </w:r>
      <w:r w:rsidR="00AD1670">
        <w:rPr>
          <w:rFonts w:ascii="Lucida Bright" w:eastAsia="Times New Roman" w:hAnsi="Lucida Bright"/>
          <w:lang w:val="en-US"/>
        </w:rPr>
        <w:t>trailing stop</w:t>
      </w:r>
      <w:r w:rsidR="00AD1670" w:rsidRPr="00AD1670">
        <w:rPr>
          <w:rFonts w:ascii="Lucida Bright" w:eastAsia="Times New Roman" w:hAnsi="Lucida Bright"/>
          <w:lang w:val="en-US"/>
        </w:rPr>
        <w:t>. 0 disables this option.</w:t>
      </w:r>
      <w:r w:rsidR="00AD1670" w:rsidRPr="00AD1670">
        <w:rPr>
          <w:rFonts w:ascii="Lucida Bright" w:eastAsia="Times New Roman" w:hAnsi="Lucida Bright"/>
          <w:lang w:val="en-US"/>
        </w:rPr>
        <w:br/>
      </w:r>
      <w:r w:rsidRPr="00AD1670">
        <w:rPr>
          <w:rFonts w:ascii="Lucida Bright" w:eastAsia="Times New Roman" w:hAnsi="Lucida Bright"/>
          <w:b/>
          <w:bCs/>
          <w:lang w:val="en-US"/>
        </w:rPr>
        <w:t xml:space="preserve">TrailingStopMarginD1_2: </w:t>
      </w:r>
      <w:r w:rsidRPr="00AD1670">
        <w:rPr>
          <w:rFonts w:ascii="Lucida Bright" w:eastAsia="Times New Roman" w:hAnsi="Lucida Bright"/>
          <w:lang w:val="en-US"/>
        </w:rPr>
        <w:t>Percentage of lowest low or highest high subtracted/added to the trailing stop.</w:t>
      </w:r>
      <w:r w:rsidRPr="00AD1670">
        <w:rPr>
          <w:rFonts w:ascii="Lucida Bright" w:eastAsia="Times New Roman" w:hAnsi="Lucida Bright"/>
          <w:lang w:val="en-US"/>
        </w:rPr>
        <w:br/>
      </w:r>
      <w:r w:rsidRPr="00AD1670">
        <w:rPr>
          <w:rFonts w:ascii="Lucida Bright" w:eastAsia="Times New Roman" w:hAnsi="Lucida Bright"/>
          <w:b/>
          <w:bCs/>
          <w:lang w:val="en-US"/>
        </w:rPr>
        <w:t>EntryPointMarginD1_2:</w:t>
      </w:r>
      <w:r w:rsidRPr="00AD1670">
        <w:rPr>
          <w:rFonts w:ascii="Lucida Bright" w:eastAsia="Times New Roman" w:hAnsi="Lucida Bright"/>
          <w:lang w:val="en-US"/>
        </w:rPr>
        <w:t> Percentage added/subtracted to t</w:t>
      </w:r>
      <w:r w:rsidRPr="00AD1670">
        <w:rPr>
          <w:rFonts w:ascii="Lucida Bright" w:eastAsia="Times New Roman" w:hAnsi="Lucida Bright"/>
          <w:lang w:val="en-US"/>
        </w:rPr>
        <w:t>he entry price level.</w:t>
      </w:r>
      <w:r w:rsidR="00AD1670">
        <w:rPr>
          <w:rFonts w:ascii="Lucida Bright" w:eastAsia="Times New Roman" w:hAnsi="Lucida Bright"/>
          <w:lang w:val="en-US"/>
        </w:rPr>
        <w:br/>
      </w:r>
      <w:r w:rsidR="00AD1670">
        <w:rPr>
          <w:rFonts w:ascii="Lucida Bright" w:eastAsia="Times New Roman" w:hAnsi="Lucida Bright"/>
          <w:b/>
          <w:lang w:val="en-US"/>
        </w:rPr>
        <w:t>RSIFilterD1_2</w:t>
      </w:r>
      <w:r w:rsidR="00AD1670" w:rsidRPr="00AD1670">
        <w:rPr>
          <w:rFonts w:ascii="Lucida Bright" w:eastAsia="Times New Roman" w:hAnsi="Lucida Bright"/>
          <w:b/>
          <w:lang w:val="en-US"/>
        </w:rPr>
        <w:t>:</w:t>
      </w:r>
      <w:r w:rsidR="00AD1670">
        <w:rPr>
          <w:rFonts w:ascii="Lucida Bright" w:eastAsia="Times New Roman" w:hAnsi="Lucida Bright"/>
          <w:lang w:val="en-US"/>
        </w:rPr>
        <w:t xml:space="preserve"> RSI overmarket levels filter the trade.</w:t>
      </w:r>
      <w:r w:rsidR="00AD1670">
        <w:rPr>
          <w:rFonts w:ascii="Lucida Bright" w:eastAsia="Times New Roman" w:hAnsi="Lucida Bright"/>
          <w:lang w:val="en-US"/>
        </w:rPr>
        <w:br/>
      </w:r>
      <w:r w:rsidR="00AD1670">
        <w:rPr>
          <w:rFonts w:ascii="Lucida Bright" w:eastAsia="Times New Roman" w:hAnsi="Lucida Bright"/>
          <w:b/>
          <w:lang w:val="en-US"/>
        </w:rPr>
        <w:t>RSILevelD1_2</w:t>
      </w:r>
      <w:r w:rsidR="00AD1670" w:rsidRPr="00AD1670">
        <w:rPr>
          <w:rFonts w:ascii="Lucida Bright" w:eastAsia="Times New Roman" w:hAnsi="Lucida Bright"/>
          <w:b/>
          <w:lang w:val="en-US"/>
        </w:rPr>
        <w:t>:</w:t>
      </w:r>
      <w:r w:rsidR="00AD1670">
        <w:rPr>
          <w:rFonts w:ascii="Lucida Bright" w:eastAsia="Times New Roman" w:hAnsi="Lucida Bright"/>
          <w:lang w:val="en-US"/>
        </w:rPr>
        <w:t xml:space="preserve"> No trades are opened if closed candle RSI is below this level for short orders or above 100-</w:t>
      </w:r>
      <w:r w:rsidR="00AD1670" w:rsidRPr="00AD1670">
        <w:rPr>
          <w:rFonts w:ascii="Lucida Bright" w:eastAsia="Times New Roman" w:hAnsi="Lucida Bright"/>
          <w:lang w:val="en-US"/>
        </w:rPr>
        <w:t xml:space="preserve"> </w:t>
      </w:r>
      <w:r w:rsidR="00AD1670">
        <w:rPr>
          <w:rFonts w:ascii="Lucida Bright" w:eastAsia="Times New Roman" w:hAnsi="Lucida Bright"/>
          <w:lang w:val="en-US"/>
        </w:rPr>
        <w:t>RSILevelD1_2 for long orders.</w:t>
      </w:r>
      <w:r w:rsidRPr="00AD1670">
        <w:rPr>
          <w:rFonts w:ascii="Lucida Bright" w:eastAsia="Times New Roman" w:hAnsi="Lucida Bright"/>
          <w:lang w:val="en-US"/>
        </w:rPr>
        <w:br/>
      </w:r>
      <w:r w:rsidRPr="00AD1670">
        <w:rPr>
          <w:rFonts w:ascii="Lucida Bright" w:eastAsia="Times New Roman" w:hAnsi="Lucida Bright"/>
          <w:b/>
          <w:bCs/>
          <w:lang w:val="en-US"/>
        </w:rPr>
        <w:t>ZZExitD1_2:</w:t>
      </w:r>
      <w:r w:rsidRPr="00AD1670">
        <w:rPr>
          <w:rFonts w:ascii="Lucida Bright" w:eastAsia="Times New Roman" w:hAnsi="Lucida Bright"/>
          <w:lang w:val="en-US"/>
        </w:rPr>
        <w:t xml:space="preserve"> Exit profitable orders once the defined or greater semafor appears on a closed candle. 0 disables this option.</w:t>
      </w:r>
      <w:r w:rsidRPr="00AD1670">
        <w:rPr>
          <w:rFonts w:ascii="Lucida Bright" w:eastAsia="Times New Roman" w:hAnsi="Lucida Bright"/>
          <w:lang w:val="en-US"/>
        </w:rPr>
        <w:br/>
      </w:r>
      <w:r w:rsidRPr="00AD1670">
        <w:rPr>
          <w:rFonts w:ascii="Lucida Bright" w:eastAsia="Times New Roman" w:hAnsi="Lucida Bright"/>
          <w:b/>
          <w:bCs/>
          <w:lang w:val="en-US"/>
        </w:rPr>
        <w:t>ADXLevelD1_2:</w:t>
      </w:r>
      <w:r w:rsidRPr="00AD1670">
        <w:rPr>
          <w:rFonts w:ascii="Lucida Bright" w:eastAsia="Times New Roman" w:hAnsi="Lucida Bright"/>
          <w:lang w:val="en-US"/>
        </w:rPr>
        <w:t xml:space="preserve"> ADX level for D1-2 strategy.</w:t>
      </w:r>
      <w:r w:rsidRPr="00AD1670">
        <w:rPr>
          <w:rFonts w:ascii="Lucida Bright" w:eastAsia="Times New Roman" w:hAnsi="Lucida Bright"/>
          <w:lang w:val="en-US"/>
        </w:rPr>
        <w:br/>
      </w:r>
      <w:r w:rsidRPr="00AD1670">
        <w:rPr>
          <w:rFonts w:ascii="Lucida Bright" w:eastAsia="Times New Roman" w:hAnsi="Lucida Bright"/>
          <w:b/>
          <w:bCs/>
          <w:lang w:val="en-US"/>
        </w:rPr>
        <w:t>LotsD1_2:</w:t>
      </w:r>
      <w:r w:rsidRPr="00AD1670">
        <w:rPr>
          <w:rFonts w:ascii="Lucida Bright" w:eastAsia="Times New Roman" w:hAnsi="Lucida Bright"/>
          <w:lang w:val="en-US"/>
        </w:rPr>
        <w:t xml:space="preserve"> Lots for D1-2 strategy orders.</w:t>
      </w:r>
      <w:r w:rsidR="00764869">
        <w:rPr>
          <w:rFonts w:ascii="Lucida Bright" w:eastAsia="Times New Roman" w:hAnsi="Lucida Bright"/>
          <w:lang w:val="en-US"/>
        </w:rPr>
        <w:br/>
      </w:r>
      <w:r w:rsidRPr="00AD1670">
        <w:rPr>
          <w:rFonts w:ascii="Lucida Bright" w:eastAsia="Times New Roman" w:hAnsi="Lucida Bright"/>
          <w:lang w:val="en-US"/>
        </w:rPr>
        <w:br/>
      </w:r>
      <w:r w:rsidRPr="00AD1670">
        <w:rPr>
          <w:rFonts w:ascii="Lucida Bright" w:eastAsia="Times New Roman" w:hAnsi="Lucida Bright"/>
          <w:b/>
          <w:bCs/>
          <w:lang w:val="en-US"/>
        </w:rPr>
        <w:t xml:space="preserve">D1_3_Strategy: </w:t>
      </w:r>
      <w:r w:rsidRPr="00AD1670">
        <w:rPr>
          <w:rFonts w:ascii="Lucida Bright" w:eastAsia="Times New Roman" w:hAnsi="Lucida Bright"/>
          <w:lang w:val="en-US"/>
        </w:rPr>
        <w:t>True means D</w:t>
      </w:r>
      <w:r w:rsidRPr="00AD1670">
        <w:rPr>
          <w:rFonts w:ascii="Lucida Bright" w:eastAsia="Times New Roman" w:hAnsi="Lucida Bright"/>
          <w:lang w:val="en-US"/>
        </w:rPr>
        <w:t>1-3 strategy is enabled. Each strategy can be independently enabled.</w:t>
      </w:r>
      <w:r w:rsidRPr="00AD1670">
        <w:rPr>
          <w:rFonts w:ascii="Lucida Bright" w:eastAsia="Times New Roman" w:hAnsi="Lucida Bright"/>
          <w:lang w:val="en-US"/>
        </w:rPr>
        <w:br/>
      </w:r>
      <w:r w:rsidRPr="00AD1670">
        <w:rPr>
          <w:rFonts w:ascii="Lucida Bright" w:eastAsia="Times New Roman" w:hAnsi="Lucida Bright"/>
          <w:b/>
          <w:bCs/>
          <w:lang w:val="en-US"/>
        </w:rPr>
        <w:t>MagicNumberD1_3:</w:t>
      </w:r>
      <w:r w:rsidRPr="00AD1670">
        <w:rPr>
          <w:rFonts w:ascii="Lucida Bright" w:eastAsia="Times New Roman" w:hAnsi="Lucida Bright"/>
          <w:lang w:val="en-US"/>
        </w:rPr>
        <w:t xml:space="preserve"> Magic number of the trade. If more than one chart of the same pair is opened the magic numbers should be different. Different pairs can have the same magic number. It sho</w:t>
      </w:r>
      <w:r w:rsidRPr="00AD1670">
        <w:rPr>
          <w:rFonts w:ascii="Lucida Bright" w:eastAsia="Times New Roman" w:hAnsi="Lucida Bright"/>
          <w:lang w:val="en-US"/>
        </w:rPr>
        <w:t>uld be different than the MagicNumber of the other strategies.</w:t>
      </w:r>
      <w:r w:rsidRPr="00AD1670">
        <w:rPr>
          <w:rFonts w:ascii="Lucida Bright" w:eastAsia="Times New Roman" w:hAnsi="Lucida Bright"/>
          <w:lang w:val="en-US"/>
        </w:rPr>
        <w:br/>
      </w:r>
      <w:r w:rsidRPr="00AD1670">
        <w:rPr>
          <w:rFonts w:ascii="Lucida Bright" w:eastAsia="Times New Roman" w:hAnsi="Lucida Bright"/>
          <w:b/>
          <w:bCs/>
          <w:lang w:val="en-US"/>
        </w:rPr>
        <w:t>CommentD1_3:</w:t>
      </w:r>
      <w:r w:rsidRPr="00AD1670">
        <w:rPr>
          <w:rFonts w:ascii="Lucida Bright" w:eastAsia="Times New Roman" w:hAnsi="Lucida Bright"/>
          <w:lang w:val="en-US"/>
        </w:rPr>
        <w:t xml:space="preserve"> The comment of the trade as shown at the Metatrader terminal.</w:t>
      </w:r>
      <w:r w:rsidRPr="00AD1670">
        <w:rPr>
          <w:rFonts w:ascii="Lucida Bright" w:eastAsia="Times New Roman" w:hAnsi="Lucida Bright"/>
          <w:lang w:val="en-US"/>
        </w:rPr>
        <w:br/>
      </w:r>
      <w:r w:rsidRPr="00AD1670">
        <w:rPr>
          <w:rFonts w:ascii="Lucida Bright" w:eastAsia="Times New Roman" w:hAnsi="Lucida Bright"/>
          <w:b/>
          <w:bCs/>
          <w:lang w:val="en-US"/>
        </w:rPr>
        <w:t>PartialCloseTPD1_3:</w:t>
      </w:r>
      <w:r w:rsidRPr="00AD1670">
        <w:rPr>
          <w:rFonts w:ascii="Lucida Bright" w:eastAsia="Times New Roman" w:hAnsi="Lucida Bright"/>
          <w:lang w:val="en-US"/>
        </w:rPr>
        <w:t xml:space="preserve"> The defined percentage of the initial lots is partially closed at the first profit target.</w:t>
      </w:r>
      <w:r w:rsidRPr="00AD1670">
        <w:rPr>
          <w:rFonts w:ascii="Lucida Bright" w:eastAsia="Times New Roman" w:hAnsi="Lucida Bright"/>
          <w:lang w:val="en-US"/>
        </w:rPr>
        <w:br/>
      </w:r>
      <w:r w:rsidRPr="00AD1670">
        <w:rPr>
          <w:rFonts w:ascii="Lucida Bright" w:eastAsia="Times New Roman" w:hAnsi="Lucida Bright"/>
          <w:b/>
          <w:bCs/>
          <w:lang w:val="en-US"/>
        </w:rPr>
        <w:t>TPAtrMu</w:t>
      </w:r>
      <w:r w:rsidRPr="00AD1670">
        <w:rPr>
          <w:rFonts w:ascii="Lucida Bright" w:eastAsia="Times New Roman" w:hAnsi="Lucida Bright"/>
          <w:b/>
          <w:bCs/>
          <w:lang w:val="en-US"/>
        </w:rPr>
        <w:t>ltiplierD1_3:</w:t>
      </w:r>
      <w:r w:rsidRPr="00AD1670">
        <w:rPr>
          <w:rFonts w:ascii="Lucida Bright" w:eastAsia="Times New Roman" w:hAnsi="Lucida Bright"/>
          <w:lang w:val="en-US"/>
        </w:rPr>
        <w:t xml:space="preserve"> ATR multiplier for the first profit target.</w:t>
      </w:r>
      <w:r w:rsidRPr="00AD1670">
        <w:rPr>
          <w:rFonts w:ascii="Lucida Bright" w:eastAsia="Times New Roman" w:hAnsi="Lucida Bright"/>
          <w:lang w:val="en-US"/>
        </w:rPr>
        <w:br/>
      </w:r>
      <w:r w:rsidRPr="00AD1670">
        <w:rPr>
          <w:rFonts w:ascii="Lucida Bright" w:eastAsia="Times New Roman" w:hAnsi="Lucida Bright"/>
          <w:b/>
          <w:bCs/>
          <w:lang w:val="en-US"/>
        </w:rPr>
        <w:t xml:space="preserve">BEAtrMultiplierD1_3: </w:t>
      </w:r>
      <w:r w:rsidRPr="00AD1670">
        <w:rPr>
          <w:rFonts w:ascii="Lucida Bright" w:eastAsia="Times New Roman" w:hAnsi="Lucida Bright"/>
          <w:lang w:val="en-US"/>
        </w:rPr>
        <w:t>ATR multiplier for break even level. 0 disables this option.</w:t>
      </w:r>
      <w:r w:rsidR="00AD1670">
        <w:rPr>
          <w:rFonts w:ascii="Lucida Bright" w:eastAsia="Times New Roman" w:hAnsi="Lucida Bright"/>
          <w:lang w:val="en-US"/>
        </w:rPr>
        <w:br/>
      </w:r>
      <w:r w:rsidR="00AD1670">
        <w:rPr>
          <w:rFonts w:ascii="Lucida Bright" w:eastAsia="Times New Roman" w:hAnsi="Lucida Bright"/>
          <w:b/>
          <w:bCs/>
          <w:lang w:val="en-US"/>
        </w:rPr>
        <w:t>TSAtrMultiplierD1_3</w:t>
      </w:r>
      <w:r w:rsidR="00AD1670" w:rsidRPr="00AD1670">
        <w:rPr>
          <w:rFonts w:ascii="Lucida Bright" w:eastAsia="Times New Roman" w:hAnsi="Lucida Bright"/>
          <w:b/>
          <w:bCs/>
          <w:lang w:val="en-US"/>
        </w:rPr>
        <w:t xml:space="preserve">: </w:t>
      </w:r>
      <w:r w:rsidR="00AD1670" w:rsidRPr="00AD1670">
        <w:rPr>
          <w:rFonts w:ascii="Lucida Bright" w:eastAsia="Times New Roman" w:hAnsi="Lucida Bright"/>
          <w:lang w:val="en-US"/>
        </w:rPr>
        <w:t xml:space="preserve">ATR multiplier for </w:t>
      </w:r>
      <w:r w:rsidR="00AD1670">
        <w:rPr>
          <w:rFonts w:ascii="Lucida Bright" w:eastAsia="Times New Roman" w:hAnsi="Lucida Bright"/>
          <w:lang w:val="en-US"/>
        </w:rPr>
        <w:t>trailing stop</w:t>
      </w:r>
      <w:r w:rsidR="00AD1670" w:rsidRPr="00AD1670">
        <w:rPr>
          <w:rFonts w:ascii="Lucida Bright" w:eastAsia="Times New Roman" w:hAnsi="Lucida Bright"/>
          <w:lang w:val="en-US"/>
        </w:rPr>
        <w:t>. 0 disables this option.</w:t>
      </w:r>
      <w:r w:rsidR="00AD1670" w:rsidRPr="00AD1670">
        <w:rPr>
          <w:rFonts w:ascii="Lucida Bright" w:eastAsia="Times New Roman" w:hAnsi="Lucida Bright"/>
          <w:lang w:val="en-US"/>
        </w:rPr>
        <w:br/>
      </w:r>
      <w:r w:rsidRPr="00AD1670">
        <w:rPr>
          <w:rFonts w:ascii="Lucida Bright" w:eastAsia="Times New Roman" w:hAnsi="Lucida Bright"/>
          <w:b/>
          <w:bCs/>
          <w:lang w:val="en-US"/>
        </w:rPr>
        <w:t xml:space="preserve">TrailingStopMarginD1_3: </w:t>
      </w:r>
      <w:r w:rsidRPr="00AD1670">
        <w:rPr>
          <w:rFonts w:ascii="Lucida Bright" w:eastAsia="Times New Roman" w:hAnsi="Lucida Bright"/>
          <w:lang w:val="en-US"/>
        </w:rPr>
        <w:t xml:space="preserve">Percentage of lowest low or highest high subtracted/added to the </w:t>
      </w:r>
      <w:r w:rsidRPr="00AD1670">
        <w:rPr>
          <w:rFonts w:ascii="Lucida Bright" w:eastAsia="Times New Roman" w:hAnsi="Lucida Bright"/>
          <w:lang w:val="en-US"/>
        </w:rPr>
        <w:t>trailing stop.</w:t>
      </w:r>
      <w:r w:rsidR="00AD1670">
        <w:rPr>
          <w:rFonts w:ascii="Lucida Bright" w:eastAsia="Times New Roman" w:hAnsi="Lucida Bright"/>
          <w:lang w:val="en-US"/>
        </w:rPr>
        <w:br/>
      </w:r>
      <w:r w:rsidR="00AD1670">
        <w:rPr>
          <w:rFonts w:ascii="Lucida Bright" w:eastAsia="Times New Roman" w:hAnsi="Lucida Bright"/>
          <w:b/>
          <w:lang w:val="en-US"/>
        </w:rPr>
        <w:t>RSIFilterD1_3</w:t>
      </w:r>
      <w:r w:rsidR="00AD1670" w:rsidRPr="00AD1670">
        <w:rPr>
          <w:rFonts w:ascii="Lucida Bright" w:eastAsia="Times New Roman" w:hAnsi="Lucida Bright"/>
          <w:b/>
          <w:lang w:val="en-US"/>
        </w:rPr>
        <w:t>:</w:t>
      </w:r>
      <w:r w:rsidR="00AD1670">
        <w:rPr>
          <w:rFonts w:ascii="Lucida Bright" w:eastAsia="Times New Roman" w:hAnsi="Lucida Bright"/>
          <w:lang w:val="en-US"/>
        </w:rPr>
        <w:t xml:space="preserve"> RSI overmarket levels filter the trade.</w:t>
      </w:r>
      <w:r w:rsidR="00AD1670">
        <w:rPr>
          <w:rFonts w:ascii="Lucida Bright" w:eastAsia="Times New Roman" w:hAnsi="Lucida Bright"/>
          <w:lang w:val="en-US"/>
        </w:rPr>
        <w:br/>
      </w:r>
      <w:r w:rsidR="00AD1670">
        <w:rPr>
          <w:rFonts w:ascii="Lucida Bright" w:eastAsia="Times New Roman" w:hAnsi="Lucida Bright"/>
          <w:b/>
          <w:lang w:val="en-US"/>
        </w:rPr>
        <w:t>RSILevelD1_3</w:t>
      </w:r>
      <w:r w:rsidR="00AD1670" w:rsidRPr="00AD1670">
        <w:rPr>
          <w:rFonts w:ascii="Lucida Bright" w:eastAsia="Times New Roman" w:hAnsi="Lucida Bright"/>
          <w:b/>
          <w:lang w:val="en-US"/>
        </w:rPr>
        <w:t>:</w:t>
      </w:r>
      <w:r w:rsidR="00AD1670">
        <w:rPr>
          <w:rFonts w:ascii="Lucida Bright" w:eastAsia="Times New Roman" w:hAnsi="Lucida Bright"/>
          <w:lang w:val="en-US"/>
        </w:rPr>
        <w:t xml:space="preserve"> No trades are opened if closed candle RSI is below this level for short orders or above 100-</w:t>
      </w:r>
      <w:r w:rsidR="00AD1670" w:rsidRPr="00AD1670">
        <w:rPr>
          <w:rFonts w:ascii="Lucida Bright" w:eastAsia="Times New Roman" w:hAnsi="Lucida Bright"/>
          <w:lang w:val="en-US"/>
        </w:rPr>
        <w:t xml:space="preserve"> </w:t>
      </w:r>
      <w:r w:rsidR="00AD1670">
        <w:rPr>
          <w:rFonts w:ascii="Lucida Bright" w:eastAsia="Times New Roman" w:hAnsi="Lucida Bright"/>
          <w:lang w:val="en-US"/>
        </w:rPr>
        <w:t>RSILevelD1_3 for long orders.</w:t>
      </w:r>
      <w:r w:rsidRPr="00AD1670">
        <w:rPr>
          <w:rFonts w:ascii="Lucida Bright" w:eastAsia="Times New Roman" w:hAnsi="Lucida Bright"/>
          <w:lang w:val="en-US"/>
        </w:rPr>
        <w:br/>
      </w:r>
      <w:r w:rsidRPr="00AD1670">
        <w:rPr>
          <w:rFonts w:ascii="Lucida Bright" w:eastAsia="Times New Roman" w:hAnsi="Lucida Bright"/>
          <w:b/>
          <w:bCs/>
          <w:lang w:val="en-US"/>
        </w:rPr>
        <w:t>ZZExitD1_3:</w:t>
      </w:r>
      <w:r w:rsidRPr="00AD1670">
        <w:rPr>
          <w:rFonts w:ascii="Lucida Bright" w:eastAsia="Times New Roman" w:hAnsi="Lucida Bright"/>
          <w:lang w:val="en-US"/>
        </w:rPr>
        <w:t xml:space="preserve"> Exit profitable orders once the defined or greater semafor appears on a closed candle. 0 disables this option.</w:t>
      </w:r>
      <w:r w:rsidRPr="00AD1670">
        <w:rPr>
          <w:rFonts w:ascii="Lucida Bright" w:eastAsia="Times New Roman" w:hAnsi="Lucida Bright"/>
          <w:lang w:val="en-US"/>
        </w:rPr>
        <w:br/>
      </w:r>
      <w:r w:rsidRPr="00AD1670">
        <w:rPr>
          <w:rFonts w:ascii="Lucida Bright" w:eastAsia="Times New Roman" w:hAnsi="Lucida Bright"/>
          <w:b/>
          <w:bCs/>
          <w:lang w:val="en-US"/>
        </w:rPr>
        <w:t>ADXLevelD1_3:</w:t>
      </w:r>
      <w:r w:rsidRPr="00AD1670">
        <w:rPr>
          <w:rFonts w:ascii="Lucida Bright" w:eastAsia="Times New Roman" w:hAnsi="Lucida Bright"/>
          <w:lang w:val="en-US"/>
        </w:rPr>
        <w:t xml:space="preserve"> ADX level for D1-3 strategy.</w:t>
      </w:r>
      <w:r w:rsidRPr="00AD1670">
        <w:rPr>
          <w:rFonts w:ascii="Lucida Bright" w:eastAsia="Times New Roman" w:hAnsi="Lucida Bright"/>
          <w:lang w:val="en-US"/>
        </w:rPr>
        <w:br/>
      </w:r>
      <w:r w:rsidRPr="00AD1670">
        <w:rPr>
          <w:rFonts w:ascii="Lucida Bright" w:eastAsia="Times New Roman" w:hAnsi="Lucida Bright"/>
          <w:b/>
          <w:bCs/>
          <w:lang w:val="en-US"/>
        </w:rPr>
        <w:t>StochasticLevel:</w:t>
      </w:r>
      <w:r w:rsidRPr="00AD1670">
        <w:rPr>
          <w:rFonts w:ascii="Lucida Bright" w:eastAsia="Times New Roman" w:hAnsi="Lucida Bright"/>
          <w:lang w:val="en-US"/>
        </w:rPr>
        <w:t xml:space="preserve"> </w:t>
      </w:r>
      <w:r w:rsidRPr="00AD1670">
        <w:rPr>
          <w:rFonts w:ascii="Lucida Bright" w:eastAsia="Times New Roman" w:hAnsi="Lucida Bright"/>
          <w:lang w:val="en-US"/>
        </w:rPr>
        <w:t>Stochastic level for the long signal. For the short signal a value of 100-StochasticLevel is used.</w:t>
      </w:r>
      <w:r w:rsidRPr="00AD1670">
        <w:rPr>
          <w:rFonts w:ascii="Lucida Bright" w:eastAsia="Times New Roman" w:hAnsi="Lucida Bright"/>
          <w:lang w:val="en-US"/>
        </w:rPr>
        <w:br/>
      </w:r>
      <w:r w:rsidRPr="00AD1670">
        <w:rPr>
          <w:rFonts w:ascii="Lucida Bright" w:eastAsia="Times New Roman" w:hAnsi="Lucida Bright"/>
          <w:b/>
          <w:bCs/>
          <w:lang w:val="en-US"/>
        </w:rPr>
        <w:t>LotsD1_3:</w:t>
      </w:r>
      <w:r w:rsidRPr="00AD1670">
        <w:rPr>
          <w:rFonts w:ascii="Lucida Bright" w:eastAsia="Times New Roman" w:hAnsi="Lucida Bright"/>
          <w:lang w:val="en-US"/>
        </w:rPr>
        <w:t xml:space="preserve"> Lots for D1-3 strategy orders.</w:t>
      </w:r>
      <w:r w:rsidR="00764869">
        <w:rPr>
          <w:rFonts w:ascii="Lucida Bright" w:eastAsia="Times New Roman" w:hAnsi="Lucida Bright"/>
          <w:lang w:val="en-US"/>
        </w:rPr>
        <w:br/>
      </w:r>
      <w:r w:rsidRPr="00AD1670">
        <w:rPr>
          <w:rFonts w:ascii="Lucida Bright" w:eastAsia="Times New Roman" w:hAnsi="Lucida Bright"/>
          <w:lang w:val="en-US"/>
        </w:rPr>
        <w:br/>
      </w:r>
      <w:r w:rsidRPr="00AD1670">
        <w:rPr>
          <w:rFonts w:ascii="Lucida Bright" w:eastAsia="Times New Roman" w:hAnsi="Lucida Bright"/>
          <w:b/>
          <w:bCs/>
          <w:lang w:val="en-US"/>
        </w:rPr>
        <w:t xml:space="preserve">Slippage: </w:t>
      </w:r>
      <w:r w:rsidRPr="00AD1670">
        <w:rPr>
          <w:rFonts w:ascii="Lucida Bright" w:eastAsia="Times New Roman" w:hAnsi="Lucida Bright"/>
          <w:lang w:val="en-US"/>
        </w:rPr>
        <w:t>Order slippage.</w:t>
      </w:r>
      <w:r w:rsidRPr="00AD1670">
        <w:rPr>
          <w:rFonts w:ascii="Lucida Bright" w:eastAsia="Times New Roman" w:hAnsi="Lucida Bright"/>
          <w:lang w:val="en-US"/>
        </w:rPr>
        <w:br/>
      </w:r>
      <w:r w:rsidRPr="00AD1670">
        <w:rPr>
          <w:rFonts w:ascii="Lucida Bright" w:eastAsia="Times New Roman" w:hAnsi="Lucida Bright"/>
          <w:b/>
          <w:bCs/>
          <w:lang w:val="en-US"/>
        </w:rPr>
        <w:t>VisibleSL:</w:t>
      </w:r>
      <w:r w:rsidRPr="00AD1670">
        <w:rPr>
          <w:rFonts w:ascii="Lucida Bright" w:eastAsia="Times New Roman" w:hAnsi="Lucida Bright"/>
          <w:lang w:val="en-US"/>
        </w:rPr>
        <w:t xml:space="preserve"> Stop loss visible to the broker.</w:t>
      </w:r>
      <w:r w:rsidRPr="00AD1670">
        <w:rPr>
          <w:rFonts w:ascii="Lucida Bright" w:eastAsia="Times New Roman" w:hAnsi="Lucida Bright"/>
          <w:lang w:val="en-US"/>
        </w:rPr>
        <w:br/>
      </w:r>
      <w:r w:rsidRPr="00AD1670">
        <w:rPr>
          <w:rFonts w:ascii="Lucida Bright" w:eastAsia="Times New Roman" w:hAnsi="Lucida Bright"/>
          <w:b/>
          <w:bCs/>
          <w:lang w:val="en-US"/>
        </w:rPr>
        <w:t>VisibleTP:</w:t>
      </w:r>
      <w:r w:rsidRPr="00AD1670">
        <w:rPr>
          <w:rFonts w:ascii="Lucida Bright" w:eastAsia="Times New Roman" w:hAnsi="Lucida Bright"/>
          <w:lang w:val="en-US"/>
        </w:rPr>
        <w:t xml:space="preserve"> Take profit visible to the broker.</w:t>
      </w:r>
      <w:r w:rsidRPr="00AD1670">
        <w:rPr>
          <w:rFonts w:ascii="Lucida Bright" w:eastAsia="Times New Roman" w:hAnsi="Lucida Bright"/>
          <w:lang w:val="en-US"/>
        </w:rPr>
        <w:br/>
      </w:r>
      <w:r w:rsidR="00CA43FF" w:rsidRPr="00CA43FF">
        <w:rPr>
          <w:rFonts w:ascii="Lucida Bright" w:eastAsia="Times New Roman" w:hAnsi="Lucida Bright"/>
          <w:b/>
          <w:bCs/>
          <w:lang w:val="en-US"/>
        </w:rPr>
        <w:t>TradingSession1</w:t>
      </w:r>
      <w:r w:rsidRPr="00AD1670">
        <w:rPr>
          <w:rFonts w:ascii="Lucida Bright" w:eastAsia="Times New Roman" w:hAnsi="Lucida Bright"/>
          <w:b/>
          <w:bCs/>
          <w:lang w:val="en-US"/>
        </w:rPr>
        <w:t>:</w:t>
      </w:r>
      <w:r w:rsidRPr="00AD1670">
        <w:rPr>
          <w:rFonts w:ascii="Lucida Bright" w:eastAsia="Times New Roman" w:hAnsi="Lucida Bright"/>
          <w:lang w:val="en-US"/>
        </w:rPr>
        <w:t xml:space="preserve"> Trading </w:t>
      </w:r>
      <w:proofErr w:type="gramStart"/>
      <w:r w:rsidRPr="00AD1670">
        <w:rPr>
          <w:rFonts w:ascii="Lucida Bright" w:eastAsia="Times New Roman" w:hAnsi="Lucida Bright"/>
          <w:lang w:val="en-US"/>
        </w:rPr>
        <w:t>hours</w:t>
      </w:r>
      <w:proofErr w:type="gramEnd"/>
      <w:r w:rsidRPr="00AD1670">
        <w:rPr>
          <w:rFonts w:ascii="Lucida Bright" w:eastAsia="Times New Roman" w:hAnsi="Lucida Bright"/>
          <w:lang w:val="en-US"/>
        </w:rPr>
        <w:t xml:space="preserve"> restrictions for </w:t>
      </w:r>
      <w:r w:rsidR="00CA43FF">
        <w:rPr>
          <w:rFonts w:ascii="Lucida Bright" w:eastAsia="Times New Roman" w:hAnsi="Lucida Bright"/>
          <w:lang w:val="en-US"/>
        </w:rPr>
        <w:t>the first trading session</w:t>
      </w:r>
      <w:r w:rsidRPr="00AD1670">
        <w:rPr>
          <w:rFonts w:ascii="Lucida Bright" w:eastAsia="Times New Roman" w:hAnsi="Lucida Bright"/>
          <w:lang w:val="en-US"/>
        </w:rPr>
        <w:t>.</w:t>
      </w:r>
      <w:r w:rsidR="00A87FC5">
        <w:rPr>
          <w:rFonts w:ascii="Lucida Bright" w:eastAsia="Times New Roman" w:hAnsi="Lucida Bright"/>
          <w:lang w:val="en-US"/>
        </w:rPr>
        <w:t xml:space="preserve"> It is in hhmmhhmm format and </w:t>
      </w:r>
      <w:r w:rsidR="003049E2">
        <w:rPr>
          <w:rFonts w:ascii="Lucida Bright" w:eastAsia="Times New Roman" w:hAnsi="Lucida Bright"/>
          <w:lang w:val="en-US"/>
        </w:rPr>
        <w:t>refers</w:t>
      </w:r>
      <w:r w:rsidR="00A87FC5">
        <w:rPr>
          <w:rFonts w:ascii="Lucida Bright" w:eastAsia="Times New Roman" w:hAnsi="Lucida Bright"/>
          <w:lang w:val="en-US"/>
        </w:rPr>
        <w:t xml:space="preserve"> to server time.</w:t>
      </w:r>
      <w:r w:rsidRPr="00AD1670">
        <w:rPr>
          <w:rFonts w:ascii="Lucida Bright" w:eastAsia="Times New Roman" w:hAnsi="Lucida Bright"/>
          <w:lang w:val="en-US"/>
        </w:rPr>
        <w:br/>
      </w:r>
      <w:r w:rsidR="00CA43FF">
        <w:rPr>
          <w:rFonts w:ascii="Lucida Bright" w:eastAsia="Times New Roman" w:hAnsi="Lucida Bright"/>
          <w:b/>
          <w:bCs/>
          <w:lang w:val="en-US"/>
        </w:rPr>
        <w:t>TradingSession2</w:t>
      </w:r>
      <w:r w:rsidR="00CA43FF" w:rsidRPr="00AD1670">
        <w:rPr>
          <w:rFonts w:ascii="Lucida Bright" w:eastAsia="Times New Roman" w:hAnsi="Lucida Bright"/>
          <w:b/>
          <w:bCs/>
          <w:lang w:val="en-US"/>
        </w:rPr>
        <w:t>:</w:t>
      </w:r>
      <w:r w:rsidR="00CA43FF" w:rsidRPr="00AD1670">
        <w:rPr>
          <w:rFonts w:ascii="Lucida Bright" w:eastAsia="Times New Roman" w:hAnsi="Lucida Bright"/>
          <w:lang w:val="en-US"/>
        </w:rPr>
        <w:t xml:space="preserve"> Trading </w:t>
      </w:r>
      <w:proofErr w:type="gramStart"/>
      <w:r w:rsidR="00CA43FF" w:rsidRPr="00AD1670">
        <w:rPr>
          <w:rFonts w:ascii="Lucida Bright" w:eastAsia="Times New Roman" w:hAnsi="Lucida Bright"/>
          <w:lang w:val="en-US"/>
        </w:rPr>
        <w:t>hours</w:t>
      </w:r>
      <w:proofErr w:type="gramEnd"/>
      <w:r w:rsidR="00CA43FF" w:rsidRPr="00AD1670">
        <w:rPr>
          <w:rFonts w:ascii="Lucida Bright" w:eastAsia="Times New Roman" w:hAnsi="Lucida Bright"/>
          <w:lang w:val="en-US"/>
        </w:rPr>
        <w:t xml:space="preserve"> restrictions for </w:t>
      </w:r>
      <w:r w:rsidR="00CA43FF">
        <w:rPr>
          <w:rFonts w:ascii="Lucida Bright" w:eastAsia="Times New Roman" w:hAnsi="Lucida Bright"/>
          <w:lang w:val="en-US"/>
        </w:rPr>
        <w:t>the second trading session</w:t>
      </w:r>
      <w:r w:rsidR="00CA43FF" w:rsidRPr="00AD1670">
        <w:rPr>
          <w:rFonts w:ascii="Lucida Bright" w:eastAsia="Times New Roman" w:hAnsi="Lucida Bright"/>
          <w:lang w:val="en-US"/>
        </w:rPr>
        <w:t>.</w:t>
      </w:r>
      <w:r w:rsidR="00CA43FF" w:rsidRPr="00AD1670">
        <w:rPr>
          <w:rFonts w:ascii="Lucida Bright" w:eastAsia="Times New Roman" w:hAnsi="Lucida Bright"/>
          <w:lang w:val="en-US"/>
        </w:rPr>
        <w:br/>
      </w:r>
      <w:r w:rsidRPr="00AD1670">
        <w:rPr>
          <w:rFonts w:ascii="Lucida Bright" w:eastAsia="Times New Roman" w:hAnsi="Lucida Bright"/>
          <w:b/>
          <w:bCs/>
          <w:lang w:val="en-US"/>
        </w:rPr>
        <w:t>Lots:</w:t>
      </w:r>
      <w:r w:rsidRPr="00AD1670">
        <w:rPr>
          <w:rFonts w:ascii="Lucida Bright" w:eastAsia="Times New Roman" w:hAnsi="Lucida Bright"/>
          <w:lang w:val="en-US"/>
        </w:rPr>
        <w:t xml:space="preserve"> The lot size if money management is not </w:t>
      </w:r>
      <w:r w:rsidRPr="00AD1670">
        <w:rPr>
          <w:rFonts w:ascii="Lucida Bright" w:eastAsia="Times New Roman" w:hAnsi="Lucida Bright"/>
          <w:lang w:val="en-US"/>
        </w:rPr>
        <w:t>used.</w:t>
      </w:r>
      <w:r w:rsidRPr="00AD1670">
        <w:rPr>
          <w:rFonts w:ascii="Lucida Bright" w:eastAsia="Times New Roman" w:hAnsi="Lucida Bright"/>
          <w:lang w:val="en-US"/>
        </w:rPr>
        <w:br/>
      </w:r>
      <w:r w:rsidRPr="00AD1670">
        <w:rPr>
          <w:rFonts w:ascii="Lucida Bright" w:eastAsia="Times New Roman" w:hAnsi="Lucida Bright"/>
          <w:b/>
          <w:bCs/>
          <w:lang w:val="en-US"/>
        </w:rPr>
        <w:t>MoneyManagement:</w:t>
      </w:r>
      <w:r w:rsidRPr="00AD1670">
        <w:rPr>
          <w:rFonts w:ascii="Lucida Bright" w:eastAsia="Times New Roman" w:hAnsi="Lucida Bright"/>
          <w:lang w:val="en-US"/>
        </w:rPr>
        <w:t xml:space="preserve"> True means that the lot size is defined by the money management.</w:t>
      </w:r>
      <w:r w:rsidRPr="00AD1670">
        <w:rPr>
          <w:rFonts w:ascii="Lucida Bright" w:eastAsia="Times New Roman" w:hAnsi="Lucida Bright"/>
          <w:lang w:val="en-US"/>
        </w:rPr>
        <w:br/>
      </w:r>
      <w:r>
        <w:rPr>
          <w:rFonts w:ascii="Lucida Bright" w:eastAsia="Times New Roman" w:hAnsi="Lucida Bright"/>
          <w:b/>
          <w:bCs/>
        </w:rPr>
        <w:t>LeveragePercent:</w:t>
      </w:r>
      <w:r>
        <w:rPr>
          <w:rFonts w:ascii="Lucida Bright" w:eastAsia="Times New Roman" w:hAnsi="Lucida Bright"/>
        </w:rPr>
        <w:t xml:space="preserve"> Account equity based lots calculation.</w:t>
      </w:r>
    </w:p>
    <w:sectPr w:rsidR="00F730A3" w:rsidRPr="00AD167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19F" w:csb1="00000000"/>
  </w:font>
  <w:font w:name="Calibri">
    <w:panose1 w:val="020F0502020204030204"/>
    <w:charset w:val="A1"/>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90"/>
  <w:proofState w:grammar="clean"/>
  <w:defaultTabStop w:val="720"/>
  <w:noPunctuationKerning/>
  <w:characterSpacingControl w:val="doNotCompress"/>
  <w:compat/>
  <w:rsids>
    <w:rsidRoot w:val="00B54342"/>
    <w:rsid w:val="003049E2"/>
    <w:rsid w:val="00764869"/>
    <w:rsid w:val="00A87FC5"/>
    <w:rsid w:val="00AA5ED5"/>
    <w:rsid w:val="00AD1670"/>
    <w:rsid w:val="00B54342"/>
    <w:rsid w:val="00CA43FF"/>
    <w:rsid w:val="00F730A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dr">
    <w:name w:val="hdr"/>
    <w:basedOn w:val="a"/>
    <w:pPr>
      <w:spacing w:before="100" w:beforeAutospacing="1" w:after="100" w:afterAutospacing="1"/>
    </w:pPr>
    <w:rPr>
      <w:b/>
      <w:bCs/>
      <w:sz w:val="33"/>
      <w:szCs w:val="33"/>
    </w:rPr>
  </w:style>
  <w:style w:type="paragraph" w:customStyle="1" w:styleId="t2">
    <w:name w:val="t2"/>
    <w:basedOn w:val="a"/>
    <w:pPr>
      <w:spacing w:before="100" w:beforeAutospacing="1" w:after="100" w:afterAutospacing="1"/>
    </w:pPr>
    <w:rPr>
      <w:color w:val="006600"/>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1732</Words>
  <Characters>9355</Characters>
  <Application>Microsoft Office Word</Application>
  <DocSecurity>0</DocSecurity>
  <Lines>77</Lines>
  <Paragraphs>22</Paragraphs>
  <ScaleCrop>false</ScaleCrop>
  <Company/>
  <LinksUpToDate>false</LinksUpToDate>
  <CharactersWithSpaces>11065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PipHunter v0.3 user guide</dc:title>
  <dc:creator>Παναγιώτης</dc:creator>
  <cp:lastModifiedBy>Παναγιώτης</cp:lastModifiedBy>
  <cp:revision>8</cp:revision>
  <dcterms:created xsi:type="dcterms:W3CDTF">2009-09-06T21:02:00Z</dcterms:created>
  <dcterms:modified xsi:type="dcterms:W3CDTF">2009-09-06T21:24:00Z</dcterms:modified>
</cp:coreProperties>
</file>